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4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8290"/>
        <w:gridCol w:w="380"/>
      </w:tblGrid>
      <w:tr w:rsidR="00900011" w:rsidRPr="00A469FC" w14:paraId="2E93D1F3" w14:textId="77777777" w:rsidTr="008E7373">
        <w:trPr>
          <w:trHeight w:val="1679"/>
        </w:trPr>
        <w:tc>
          <w:tcPr>
            <w:tcW w:w="1111" w:type="dxa"/>
            <w:tcBorders>
              <w:bottom w:val="thickThinSmallGap" w:sz="24" w:space="0" w:color="auto"/>
            </w:tcBorders>
          </w:tcPr>
          <w:p w14:paraId="43AB56D5" w14:textId="77777777" w:rsidR="00900011" w:rsidRPr="00AC1A84" w:rsidRDefault="00900011" w:rsidP="008E7373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669A5DBA" wp14:editId="4B0AA34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568325" cy="556895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0" w:type="dxa"/>
            <w:tcBorders>
              <w:bottom w:val="thickThinSmallGap" w:sz="24" w:space="0" w:color="auto"/>
            </w:tcBorders>
          </w:tcPr>
          <w:p w14:paraId="1F2F1102" w14:textId="77777777" w:rsidR="00900011" w:rsidRPr="00642FB0" w:rsidRDefault="00900011" w:rsidP="008E7373">
            <w:pPr>
              <w:rPr>
                <w:lang w:val="uk-UA"/>
              </w:rPr>
            </w:pPr>
          </w:p>
          <w:tbl>
            <w:tblPr>
              <w:tblW w:w="8184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  <w:gridCol w:w="4161"/>
            </w:tblGrid>
            <w:tr w:rsidR="00900011" w:rsidRPr="005A3836" w14:paraId="72DD4A9E" w14:textId="77777777" w:rsidTr="008E7373">
              <w:trPr>
                <w:trHeight w:val="1404"/>
              </w:trPr>
              <w:tc>
                <w:tcPr>
                  <w:tcW w:w="4023" w:type="dxa"/>
                </w:tcPr>
                <w:p w14:paraId="6BAC3538" w14:textId="77777777" w:rsidR="00900011" w:rsidRPr="009128F3" w:rsidRDefault="00900011" w:rsidP="008E7373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488287B9" w14:textId="77777777" w:rsidR="00900011" w:rsidRPr="009128F3" w:rsidRDefault="00900011" w:rsidP="008E7373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</w:p>
                <w:p w14:paraId="529DB114" w14:textId="77777777" w:rsidR="00900011" w:rsidRPr="009128F3" w:rsidRDefault="00900011" w:rsidP="008E7373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14:paraId="069F2330" w14:textId="77777777" w:rsidR="00900011" w:rsidRPr="009128F3" w:rsidRDefault="00900011" w:rsidP="008E7373">
                  <w:pPr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14:paraId="22159087" w14:textId="77777777" w:rsidR="00900011" w:rsidRPr="009128F3" w:rsidRDefault="00900011" w:rsidP="008E737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161" w:type="dxa"/>
                </w:tcPr>
                <w:p w14:paraId="30564557" w14:textId="77777777" w:rsidR="00900011" w:rsidRPr="009128F3" w:rsidRDefault="00900011" w:rsidP="008E7373">
                  <w:pPr>
                    <w:jc w:val="center"/>
                    <w:rPr>
                      <w:rFonts w:eastAsia="Calibri"/>
                      <w:b/>
                    </w:rPr>
                  </w:pPr>
                  <w:r w:rsidRPr="009128F3">
                    <w:rPr>
                      <w:rFonts w:eastAsia="Calibri"/>
                      <w:b/>
                    </w:rPr>
                    <w:t>ХАРЬКОВСКАЯ ГИМНАЗИЯ № 12</w:t>
                  </w:r>
                </w:p>
                <w:p w14:paraId="78AEDA37" w14:textId="77777777" w:rsidR="00900011" w:rsidRPr="009128F3" w:rsidRDefault="00900011" w:rsidP="008E737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ХАРЬКОВСКОГО</w:t>
                  </w:r>
                </w:p>
                <w:p w14:paraId="66F67859" w14:textId="77777777" w:rsidR="00900011" w:rsidRPr="009128F3" w:rsidRDefault="00900011" w:rsidP="008E737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14:paraId="1873DEA7" w14:textId="77777777" w:rsidR="00900011" w:rsidRPr="009128F3" w:rsidRDefault="00900011" w:rsidP="008E7373">
                  <w:pPr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lang w:val="uk-UA"/>
                    </w:rPr>
                  </w:pPr>
                  <w:r w:rsidRPr="009128F3">
                    <w:rPr>
                      <w:rFonts w:eastAsia="Calibri"/>
                      <w:b/>
                      <w:lang w:val="uk-UA"/>
                    </w:rPr>
                    <w:tab/>
                    <w:t>ХАРЬКОВСКОЙ ОБЛАСТИ</w:t>
                  </w:r>
                  <w:r w:rsidRPr="009128F3">
                    <w:rPr>
                      <w:rFonts w:eastAsia="Calibri"/>
                      <w:b/>
                      <w:lang w:val="uk-UA"/>
                    </w:rPr>
                    <w:tab/>
                  </w:r>
                </w:p>
                <w:p w14:paraId="30316ADC" w14:textId="77777777" w:rsidR="00900011" w:rsidRPr="009128F3" w:rsidRDefault="00900011" w:rsidP="008E737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14:paraId="2E84814A" w14:textId="77777777" w:rsidR="00900011" w:rsidRPr="009B232F" w:rsidRDefault="00900011" w:rsidP="008E737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80" w:type="dxa"/>
            <w:tcBorders>
              <w:bottom w:val="thickThinSmallGap" w:sz="24" w:space="0" w:color="auto"/>
            </w:tcBorders>
          </w:tcPr>
          <w:p w14:paraId="2C60D152" w14:textId="77777777" w:rsidR="00900011" w:rsidRDefault="00900011" w:rsidP="008E7373">
            <w:pPr>
              <w:jc w:val="right"/>
              <w:rPr>
                <w:b/>
                <w:u w:val="single"/>
              </w:rPr>
            </w:pPr>
          </w:p>
          <w:p w14:paraId="194AFDAD" w14:textId="77777777" w:rsidR="00900011" w:rsidRDefault="00900011" w:rsidP="008E7373"/>
          <w:p w14:paraId="6CF282E1" w14:textId="77777777" w:rsidR="00900011" w:rsidRPr="00682121" w:rsidRDefault="00900011" w:rsidP="008E7373">
            <w:pPr>
              <w:ind w:left="240"/>
            </w:pPr>
          </w:p>
        </w:tc>
      </w:tr>
    </w:tbl>
    <w:p w14:paraId="77EA1371" w14:textId="77777777" w:rsidR="00900011" w:rsidRPr="006D318A" w:rsidRDefault="00900011" w:rsidP="00900011">
      <w:pPr>
        <w:tabs>
          <w:tab w:val="left" w:pos="6140"/>
        </w:tabs>
        <w:rPr>
          <w:sz w:val="16"/>
          <w:szCs w:val="16"/>
          <w:lang w:val="uk-UA"/>
        </w:rPr>
      </w:pPr>
    </w:p>
    <w:p w14:paraId="69F8D0C8" w14:textId="77777777" w:rsidR="00900011" w:rsidRPr="006D318A" w:rsidRDefault="00900011" w:rsidP="00900011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D318A">
        <w:rPr>
          <w:b/>
          <w:sz w:val="28"/>
          <w:szCs w:val="28"/>
          <w:lang w:val="uk-UA"/>
        </w:rPr>
        <w:t>НАКАЗ</w:t>
      </w:r>
    </w:p>
    <w:p w14:paraId="096E76E1" w14:textId="77777777" w:rsidR="00900011" w:rsidRDefault="00900011" w:rsidP="00900011">
      <w:pPr>
        <w:tabs>
          <w:tab w:val="left" w:pos="6140"/>
        </w:tabs>
        <w:rPr>
          <w:sz w:val="28"/>
          <w:szCs w:val="28"/>
          <w:lang w:val="uk-UA"/>
        </w:rPr>
      </w:pPr>
    </w:p>
    <w:p w14:paraId="6DD350A1" w14:textId="793EDF37" w:rsidR="00900011" w:rsidRDefault="00900011" w:rsidP="00900011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09.01.</w:t>
      </w:r>
      <w:r w:rsidRPr="00305E5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9  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17</w:t>
      </w:r>
    </w:p>
    <w:p w14:paraId="5EC927D9" w14:textId="77777777" w:rsidR="00900011" w:rsidRDefault="00900011" w:rsidP="00900011">
      <w:pPr>
        <w:rPr>
          <w:sz w:val="28"/>
          <w:szCs w:val="28"/>
          <w:lang w:val="uk-UA"/>
        </w:rPr>
      </w:pPr>
    </w:p>
    <w:p w14:paraId="660A974E" w14:textId="77777777" w:rsidR="00900011" w:rsidRDefault="00900011" w:rsidP="00900011">
      <w:pPr>
        <w:rPr>
          <w:sz w:val="28"/>
          <w:szCs w:val="28"/>
          <w:lang w:val="uk-UA"/>
        </w:rPr>
      </w:pPr>
    </w:p>
    <w:p w14:paraId="3F5B859F" w14:textId="77777777" w:rsidR="00900011" w:rsidRPr="00BC4A06" w:rsidRDefault="00900011" w:rsidP="00900011">
      <w:pPr>
        <w:ind w:right="4394"/>
        <w:rPr>
          <w:sz w:val="28"/>
          <w:szCs w:val="28"/>
          <w:lang w:val="uk-UA"/>
        </w:rPr>
      </w:pPr>
      <w:r w:rsidRPr="00BC4A06">
        <w:rPr>
          <w:sz w:val="28"/>
          <w:szCs w:val="28"/>
          <w:lang w:val="uk-UA"/>
        </w:rPr>
        <w:t xml:space="preserve">Про організацію та проведення </w:t>
      </w:r>
    </w:p>
    <w:p w14:paraId="3521E906" w14:textId="77777777" w:rsidR="00900011" w:rsidRPr="00BC4A06" w:rsidRDefault="00900011" w:rsidP="00900011">
      <w:pPr>
        <w:ind w:right="4394"/>
        <w:rPr>
          <w:sz w:val="28"/>
          <w:szCs w:val="28"/>
          <w:lang w:val="uk-UA"/>
        </w:rPr>
      </w:pPr>
      <w:r w:rsidRPr="00BC4A06">
        <w:rPr>
          <w:sz w:val="28"/>
          <w:szCs w:val="28"/>
          <w:lang w:val="uk-UA"/>
        </w:rPr>
        <w:t xml:space="preserve">педагогічної практики студентів 4 курсу </w:t>
      </w:r>
    </w:p>
    <w:p w14:paraId="70F550DC" w14:textId="77777777" w:rsidR="00900011" w:rsidRPr="00BC4A06" w:rsidRDefault="00900011" w:rsidP="00900011">
      <w:pPr>
        <w:ind w:right="4394"/>
        <w:rPr>
          <w:sz w:val="28"/>
          <w:szCs w:val="28"/>
          <w:lang w:val="uk-UA"/>
        </w:rPr>
      </w:pPr>
      <w:r w:rsidRPr="00BC4A06">
        <w:rPr>
          <w:sz w:val="28"/>
          <w:szCs w:val="28"/>
          <w:lang w:val="uk-UA"/>
        </w:rPr>
        <w:t xml:space="preserve">факультету славістики Харківського національного педагогічного університету  імені </w:t>
      </w:r>
      <w:proofErr w:type="spellStart"/>
      <w:r w:rsidRPr="00BC4A06">
        <w:rPr>
          <w:sz w:val="28"/>
          <w:szCs w:val="28"/>
          <w:lang w:val="uk-UA"/>
        </w:rPr>
        <w:t>Г.С.Сковороди</w:t>
      </w:r>
      <w:proofErr w:type="spellEnd"/>
      <w:r w:rsidRPr="00BC4A06">
        <w:rPr>
          <w:sz w:val="28"/>
          <w:szCs w:val="28"/>
          <w:lang w:val="uk-UA"/>
        </w:rPr>
        <w:t xml:space="preserve"> (спеціальність 6.020303 Філологія. Мова і література (російська))</w:t>
      </w:r>
    </w:p>
    <w:p w14:paraId="0E2C0548" w14:textId="77777777" w:rsidR="00900011" w:rsidRPr="00BC4A06" w:rsidRDefault="00900011" w:rsidP="00900011">
      <w:pPr>
        <w:ind w:right="4394"/>
        <w:rPr>
          <w:sz w:val="28"/>
          <w:szCs w:val="28"/>
          <w:lang w:val="uk-UA"/>
        </w:rPr>
      </w:pPr>
    </w:p>
    <w:p w14:paraId="49D34A49" w14:textId="77777777" w:rsidR="00900011" w:rsidRPr="00BC4A06" w:rsidRDefault="00900011" w:rsidP="00900011">
      <w:pPr>
        <w:ind w:right="4394"/>
        <w:rPr>
          <w:sz w:val="28"/>
          <w:szCs w:val="28"/>
          <w:lang w:val="uk-UA"/>
        </w:rPr>
      </w:pPr>
    </w:p>
    <w:p w14:paraId="49D5B606" w14:textId="77777777" w:rsidR="00900011" w:rsidRDefault="00900011" w:rsidP="00900011">
      <w:pPr>
        <w:ind w:firstLine="709"/>
        <w:jc w:val="both"/>
        <w:rPr>
          <w:sz w:val="28"/>
          <w:szCs w:val="28"/>
          <w:lang w:val="uk-UA"/>
        </w:rPr>
      </w:pPr>
      <w:r w:rsidRPr="00BC4A06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листа Департаменту науки і освіти Харківської обласної державної адміністрації від 27.08.2018 № 01-33/3920, в рамках виконання умов угоди між Харківською гімназією №12 Харківської міської ради Харківської області та Харківським національним педагогічним університетом імені </w:t>
      </w:r>
      <w:proofErr w:type="spellStart"/>
      <w:r>
        <w:rPr>
          <w:sz w:val="28"/>
          <w:szCs w:val="28"/>
          <w:lang w:val="uk-UA"/>
        </w:rPr>
        <w:t>Г.С.Сковороди</w:t>
      </w:r>
      <w:proofErr w:type="spellEnd"/>
      <w:r>
        <w:rPr>
          <w:sz w:val="28"/>
          <w:szCs w:val="28"/>
          <w:lang w:val="uk-UA"/>
        </w:rPr>
        <w:t xml:space="preserve"> від </w:t>
      </w:r>
      <w:bookmarkStart w:id="1" w:name="_Hlk535482001"/>
      <w:r w:rsidRPr="00AE36AF">
        <w:rPr>
          <w:sz w:val="28"/>
          <w:szCs w:val="28"/>
          <w:lang w:val="uk-UA"/>
        </w:rPr>
        <w:t>03.09.2018 №</w:t>
      </w:r>
      <w:bookmarkStart w:id="2" w:name="_Hlk535847719"/>
      <w:r>
        <w:rPr>
          <w:sz w:val="28"/>
          <w:szCs w:val="28"/>
          <w:lang w:val="uk-UA"/>
        </w:rPr>
        <w:t>10-08/У-093/18</w:t>
      </w:r>
      <w:bookmarkEnd w:id="2"/>
      <w:r w:rsidRPr="00AE36AF">
        <w:rPr>
          <w:sz w:val="28"/>
          <w:szCs w:val="28"/>
          <w:lang w:val="uk-UA"/>
        </w:rPr>
        <w:t>,</w:t>
      </w:r>
      <w:bookmarkEnd w:id="1"/>
      <w:r>
        <w:rPr>
          <w:sz w:val="28"/>
          <w:szCs w:val="28"/>
          <w:lang w:val="uk-UA"/>
        </w:rPr>
        <w:t xml:space="preserve"> з метою забезпечення студентів практичними навичками у роботі з дітьми різного віку</w:t>
      </w:r>
    </w:p>
    <w:p w14:paraId="26B4E66A" w14:textId="77777777" w:rsidR="00900011" w:rsidRDefault="00900011" w:rsidP="00900011">
      <w:pPr>
        <w:rPr>
          <w:sz w:val="28"/>
          <w:szCs w:val="28"/>
          <w:lang w:val="uk-UA"/>
        </w:rPr>
      </w:pPr>
    </w:p>
    <w:p w14:paraId="04F82902" w14:textId="77777777" w:rsidR="00900011" w:rsidRDefault="00900011" w:rsidP="00900011">
      <w:pPr>
        <w:rPr>
          <w:sz w:val="28"/>
          <w:szCs w:val="28"/>
          <w:lang w:val="uk-UA"/>
        </w:rPr>
      </w:pPr>
    </w:p>
    <w:p w14:paraId="3F49E38E" w14:textId="77777777" w:rsidR="00900011" w:rsidRDefault="00900011" w:rsidP="009000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10AB9069" w14:textId="77777777" w:rsidR="00900011" w:rsidRDefault="00900011" w:rsidP="00900011">
      <w:pPr>
        <w:rPr>
          <w:sz w:val="28"/>
          <w:szCs w:val="28"/>
          <w:lang w:val="uk-UA"/>
        </w:rPr>
      </w:pPr>
    </w:p>
    <w:p w14:paraId="20CFCD1C" w14:textId="77777777" w:rsidR="00900011" w:rsidRDefault="00900011" w:rsidP="00900011">
      <w:pPr>
        <w:tabs>
          <w:tab w:val="left" w:pos="142"/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bookmarkStart w:id="3" w:name="_Hlk535404058"/>
      <w:r>
        <w:rPr>
          <w:sz w:val="28"/>
          <w:szCs w:val="28"/>
          <w:lang w:val="uk-UA"/>
        </w:rPr>
        <w:t xml:space="preserve">Призначити відповідальною за організацію проходження практики студентами факультету славістики Харківського національного педагогічного університету імені </w:t>
      </w:r>
      <w:proofErr w:type="spellStart"/>
      <w:r>
        <w:rPr>
          <w:sz w:val="28"/>
          <w:szCs w:val="28"/>
          <w:lang w:val="uk-UA"/>
        </w:rPr>
        <w:t>Г.С.Сковороди</w:t>
      </w:r>
      <w:proofErr w:type="spellEnd"/>
      <w:r>
        <w:rPr>
          <w:sz w:val="28"/>
          <w:szCs w:val="28"/>
          <w:lang w:val="uk-UA"/>
        </w:rPr>
        <w:t xml:space="preserve"> на базі Харківської гімназії №12 Харківської міської ради Харківської області заступника директора з навчально-виховного роботи        Колесник О.Б.</w:t>
      </w:r>
    </w:p>
    <w:p w14:paraId="5EFC7127" w14:textId="77777777" w:rsidR="00900011" w:rsidRDefault="00900011" w:rsidP="009000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директору з навчально-виховної роботи Колесник О.Б.:</w:t>
      </w:r>
    </w:p>
    <w:p w14:paraId="158DD809" w14:textId="77777777" w:rsidR="00900011" w:rsidRDefault="00900011" w:rsidP="009000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Організувати проходження практики студентами (у кількості 5 осіб) 4 курсу факультету славістики Харківського національного педагогічного університету імені </w:t>
      </w:r>
      <w:proofErr w:type="spellStart"/>
      <w:r>
        <w:rPr>
          <w:sz w:val="28"/>
          <w:szCs w:val="28"/>
          <w:lang w:val="uk-UA"/>
        </w:rPr>
        <w:t>Г.С.Сковороди</w:t>
      </w:r>
      <w:proofErr w:type="spellEnd"/>
      <w:r>
        <w:rPr>
          <w:sz w:val="28"/>
          <w:szCs w:val="28"/>
          <w:lang w:val="uk-UA"/>
        </w:rPr>
        <w:t>.</w:t>
      </w:r>
    </w:p>
    <w:p w14:paraId="7DA59633" w14:textId="77777777" w:rsidR="00900011" w:rsidRDefault="00900011" w:rsidP="0090001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14.01.2019 по 16.02.2019</w:t>
      </w:r>
    </w:p>
    <w:p w14:paraId="548026ED" w14:textId="77777777" w:rsidR="00900011" w:rsidRDefault="00900011" w:rsidP="009000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Провести організаційні заходи щодо розподілу студентів за вчителями  з фаху та класними керівниками (додаток).</w:t>
      </w:r>
    </w:p>
    <w:p w14:paraId="53622A70" w14:textId="77777777" w:rsidR="00900011" w:rsidRDefault="00900011" w:rsidP="0090001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14.01.2019</w:t>
      </w:r>
    </w:p>
    <w:p w14:paraId="7802EA71" w14:textId="77777777" w:rsidR="00900011" w:rsidRDefault="00900011" w:rsidP="00900011">
      <w:pPr>
        <w:rPr>
          <w:sz w:val="28"/>
          <w:szCs w:val="28"/>
          <w:lang w:val="uk-UA"/>
        </w:rPr>
      </w:pPr>
    </w:p>
    <w:p w14:paraId="22E8F680" w14:textId="77777777" w:rsidR="00900011" w:rsidRDefault="00900011" w:rsidP="009000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Контроль за виконанням наказу залишаю за собою</w:t>
      </w:r>
    </w:p>
    <w:bookmarkEnd w:id="3"/>
    <w:p w14:paraId="5E45534E" w14:textId="77777777" w:rsidR="00900011" w:rsidRDefault="00900011" w:rsidP="00900011">
      <w:pPr>
        <w:jc w:val="both"/>
        <w:rPr>
          <w:sz w:val="28"/>
          <w:szCs w:val="28"/>
          <w:lang w:val="uk-UA"/>
        </w:rPr>
      </w:pPr>
    </w:p>
    <w:p w14:paraId="2499CA21" w14:textId="77777777" w:rsidR="00900011" w:rsidRDefault="00900011" w:rsidP="00900011">
      <w:pPr>
        <w:jc w:val="both"/>
        <w:rPr>
          <w:sz w:val="28"/>
          <w:szCs w:val="28"/>
          <w:lang w:val="uk-UA"/>
        </w:rPr>
      </w:pPr>
    </w:p>
    <w:p w14:paraId="3AEC11F4" w14:textId="77777777" w:rsidR="00900011" w:rsidRDefault="00900011" w:rsidP="00900011">
      <w:pPr>
        <w:jc w:val="both"/>
        <w:rPr>
          <w:sz w:val="28"/>
          <w:szCs w:val="28"/>
          <w:lang w:val="uk-UA"/>
        </w:rPr>
      </w:pPr>
    </w:p>
    <w:p w14:paraId="0D799FCD" w14:textId="77777777" w:rsidR="00900011" w:rsidRDefault="00900011" w:rsidP="00900011">
      <w:pPr>
        <w:jc w:val="both"/>
        <w:rPr>
          <w:sz w:val="28"/>
          <w:szCs w:val="28"/>
          <w:lang w:val="uk-UA"/>
        </w:rPr>
      </w:pPr>
    </w:p>
    <w:p w14:paraId="0DF42D01" w14:textId="77777777" w:rsidR="00900011" w:rsidRPr="00506A79" w:rsidRDefault="00900011" w:rsidP="00900011">
      <w:pPr>
        <w:jc w:val="both"/>
        <w:rPr>
          <w:sz w:val="28"/>
          <w:szCs w:val="28"/>
          <w:lang w:val="uk-UA"/>
        </w:rPr>
      </w:pPr>
    </w:p>
    <w:p w14:paraId="6B6F354F" w14:textId="77777777" w:rsidR="00900011" w:rsidRPr="00506A79" w:rsidRDefault="00900011" w:rsidP="00900011">
      <w:pPr>
        <w:jc w:val="both"/>
        <w:rPr>
          <w:sz w:val="28"/>
          <w:szCs w:val="28"/>
          <w:lang w:val="uk-UA"/>
        </w:rPr>
      </w:pPr>
      <w:r w:rsidRPr="00506A79">
        <w:rPr>
          <w:sz w:val="28"/>
          <w:szCs w:val="28"/>
          <w:lang w:val="uk-UA"/>
        </w:rPr>
        <w:t xml:space="preserve">Директор Харківської гімназії №12                                            </w:t>
      </w:r>
      <w:proofErr w:type="spellStart"/>
      <w:r w:rsidRPr="00506A79">
        <w:rPr>
          <w:sz w:val="28"/>
          <w:szCs w:val="28"/>
          <w:lang w:val="uk-UA"/>
        </w:rPr>
        <w:t>Л.А.Калмичкова</w:t>
      </w:r>
      <w:proofErr w:type="spellEnd"/>
    </w:p>
    <w:p w14:paraId="245D0F83" w14:textId="77777777" w:rsidR="00900011" w:rsidRPr="00506A79" w:rsidRDefault="00900011" w:rsidP="00900011">
      <w:pPr>
        <w:jc w:val="both"/>
        <w:rPr>
          <w:sz w:val="28"/>
          <w:szCs w:val="28"/>
          <w:lang w:val="uk-UA"/>
        </w:rPr>
      </w:pPr>
    </w:p>
    <w:p w14:paraId="2128D927" w14:textId="77777777" w:rsidR="00900011" w:rsidRDefault="00900011" w:rsidP="00900011">
      <w:pPr>
        <w:jc w:val="both"/>
        <w:rPr>
          <w:sz w:val="28"/>
          <w:szCs w:val="28"/>
          <w:lang w:val="uk-UA"/>
        </w:rPr>
      </w:pPr>
    </w:p>
    <w:p w14:paraId="371F685D" w14:textId="77777777" w:rsidR="00900011" w:rsidRPr="00506A79" w:rsidRDefault="00900011" w:rsidP="00900011">
      <w:pPr>
        <w:jc w:val="both"/>
        <w:rPr>
          <w:sz w:val="28"/>
          <w:szCs w:val="28"/>
          <w:lang w:val="uk-UA"/>
        </w:rPr>
      </w:pPr>
    </w:p>
    <w:p w14:paraId="4AF37E4B" w14:textId="77777777" w:rsidR="00900011" w:rsidRDefault="00900011" w:rsidP="00900011">
      <w:pPr>
        <w:rPr>
          <w:sz w:val="28"/>
          <w:szCs w:val="28"/>
          <w:lang w:val="uk-UA"/>
        </w:rPr>
      </w:pPr>
      <w:r w:rsidRPr="00506A79">
        <w:rPr>
          <w:sz w:val="28"/>
          <w:szCs w:val="28"/>
          <w:lang w:val="uk-UA"/>
        </w:rPr>
        <w:t>З наказом ознайомлені:</w:t>
      </w:r>
    </w:p>
    <w:p w14:paraId="7A40DA29" w14:textId="77777777" w:rsidR="00900011" w:rsidRDefault="00900011" w:rsidP="009000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Колесник О.Б.</w:t>
      </w:r>
    </w:p>
    <w:p w14:paraId="24FE4BB6" w14:textId="77777777" w:rsidR="00900011" w:rsidRDefault="00900011" w:rsidP="009000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Смірнова Л.В.</w:t>
      </w:r>
    </w:p>
    <w:p w14:paraId="4AAB3F7C" w14:textId="77777777" w:rsidR="00900011" w:rsidRDefault="00900011" w:rsidP="009000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Петрик Н.М.</w:t>
      </w:r>
    </w:p>
    <w:p w14:paraId="26AF64FF" w14:textId="77777777" w:rsidR="00900011" w:rsidRDefault="00900011" w:rsidP="0090001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Гнатченко</w:t>
      </w:r>
      <w:proofErr w:type="spellEnd"/>
      <w:r>
        <w:rPr>
          <w:sz w:val="28"/>
          <w:szCs w:val="28"/>
          <w:lang w:val="uk-UA"/>
        </w:rPr>
        <w:t xml:space="preserve"> Т.О.</w:t>
      </w:r>
    </w:p>
    <w:p w14:paraId="31C24229" w14:textId="77777777" w:rsidR="00900011" w:rsidRDefault="00900011" w:rsidP="0090001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Арутюнова</w:t>
      </w:r>
      <w:proofErr w:type="spellEnd"/>
      <w:r>
        <w:rPr>
          <w:sz w:val="28"/>
          <w:szCs w:val="28"/>
          <w:lang w:val="uk-UA"/>
        </w:rPr>
        <w:t xml:space="preserve"> О.О.</w:t>
      </w:r>
    </w:p>
    <w:p w14:paraId="0470E93A" w14:textId="77777777" w:rsidR="00900011" w:rsidRDefault="00900011" w:rsidP="0090001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Джуринська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14:paraId="7AB010BC" w14:textId="77777777" w:rsidR="00900011" w:rsidRDefault="00900011" w:rsidP="0090001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Мітіус</w:t>
      </w:r>
      <w:proofErr w:type="spellEnd"/>
      <w:r>
        <w:rPr>
          <w:sz w:val="28"/>
          <w:szCs w:val="28"/>
          <w:lang w:val="uk-UA"/>
        </w:rPr>
        <w:t xml:space="preserve"> В.І.</w:t>
      </w:r>
    </w:p>
    <w:p w14:paraId="4F7F051E" w14:textId="77777777" w:rsidR="00900011" w:rsidRDefault="00900011" w:rsidP="00900011">
      <w:pPr>
        <w:rPr>
          <w:lang w:val="uk-UA"/>
        </w:rPr>
      </w:pPr>
    </w:p>
    <w:p w14:paraId="56F41D73" w14:textId="77777777" w:rsidR="00900011" w:rsidRDefault="00900011" w:rsidP="00900011">
      <w:pPr>
        <w:rPr>
          <w:lang w:val="uk-UA"/>
        </w:rPr>
      </w:pPr>
    </w:p>
    <w:p w14:paraId="6E1A9E8A" w14:textId="77777777" w:rsidR="00900011" w:rsidRDefault="00900011" w:rsidP="00900011">
      <w:pPr>
        <w:rPr>
          <w:lang w:val="uk-UA"/>
        </w:rPr>
      </w:pPr>
    </w:p>
    <w:p w14:paraId="0E410534" w14:textId="77777777" w:rsidR="00900011" w:rsidRDefault="00900011" w:rsidP="00900011">
      <w:pPr>
        <w:rPr>
          <w:lang w:val="uk-UA"/>
        </w:rPr>
      </w:pPr>
    </w:p>
    <w:p w14:paraId="6F71531C" w14:textId="77777777" w:rsidR="00900011" w:rsidRDefault="00900011" w:rsidP="00900011">
      <w:pPr>
        <w:rPr>
          <w:lang w:val="uk-UA"/>
        </w:rPr>
      </w:pPr>
    </w:p>
    <w:p w14:paraId="698E545A" w14:textId="77777777" w:rsidR="00900011" w:rsidRDefault="00900011" w:rsidP="00900011">
      <w:pPr>
        <w:rPr>
          <w:lang w:val="uk-UA"/>
        </w:rPr>
      </w:pPr>
    </w:p>
    <w:p w14:paraId="36A5C45E" w14:textId="77777777" w:rsidR="00900011" w:rsidRDefault="00900011" w:rsidP="00900011">
      <w:pPr>
        <w:rPr>
          <w:sz w:val="22"/>
          <w:szCs w:val="28"/>
          <w:lang w:val="uk-UA"/>
        </w:rPr>
      </w:pPr>
    </w:p>
    <w:p w14:paraId="106B2C28" w14:textId="77777777" w:rsidR="00900011" w:rsidRDefault="00900011" w:rsidP="00900011">
      <w:pPr>
        <w:rPr>
          <w:sz w:val="22"/>
          <w:szCs w:val="28"/>
          <w:lang w:val="uk-UA"/>
        </w:rPr>
      </w:pPr>
    </w:p>
    <w:p w14:paraId="7A89C47B" w14:textId="77777777" w:rsidR="00900011" w:rsidRDefault="00900011" w:rsidP="00900011">
      <w:pPr>
        <w:rPr>
          <w:sz w:val="20"/>
          <w:szCs w:val="28"/>
          <w:lang w:val="uk-UA"/>
        </w:rPr>
      </w:pPr>
    </w:p>
    <w:p w14:paraId="1243AD9B" w14:textId="77777777" w:rsidR="00900011" w:rsidRDefault="00900011" w:rsidP="00900011">
      <w:pPr>
        <w:rPr>
          <w:sz w:val="20"/>
          <w:szCs w:val="28"/>
          <w:lang w:val="uk-UA"/>
        </w:rPr>
      </w:pPr>
    </w:p>
    <w:p w14:paraId="4967BDCB" w14:textId="77777777" w:rsidR="00900011" w:rsidRDefault="00900011" w:rsidP="00900011">
      <w:pPr>
        <w:rPr>
          <w:sz w:val="20"/>
          <w:szCs w:val="28"/>
          <w:lang w:val="uk-UA"/>
        </w:rPr>
      </w:pPr>
    </w:p>
    <w:p w14:paraId="2BE8EE36" w14:textId="77777777" w:rsidR="00900011" w:rsidRDefault="00900011" w:rsidP="00900011">
      <w:pPr>
        <w:rPr>
          <w:sz w:val="20"/>
          <w:szCs w:val="28"/>
          <w:lang w:val="uk-UA"/>
        </w:rPr>
      </w:pPr>
    </w:p>
    <w:p w14:paraId="220762D0" w14:textId="77777777" w:rsidR="00900011" w:rsidRDefault="00900011" w:rsidP="00900011">
      <w:pPr>
        <w:rPr>
          <w:sz w:val="20"/>
          <w:szCs w:val="28"/>
          <w:lang w:val="uk-UA"/>
        </w:rPr>
      </w:pPr>
    </w:p>
    <w:p w14:paraId="10668D32" w14:textId="77777777" w:rsidR="00900011" w:rsidRDefault="00900011" w:rsidP="00900011">
      <w:pPr>
        <w:rPr>
          <w:sz w:val="20"/>
          <w:szCs w:val="28"/>
          <w:lang w:val="uk-UA"/>
        </w:rPr>
      </w:pPr>
    </w:p>
    <w:p w14:paraId="49438384" w14:textId="77777777" w:rsidR="00900011" w:rsidRDefault="00900011" w:rsidP="00900011">
      <w:pPr>
        <w:rPr>
          <w:sz w:val="20"/>
          <w:szCs w:val="28"/>
          <w:lang w:val="uk-UA"/>
        </w:rPr>
      </w:pPr>
    </w:p>
    <w:p w14:paraId="3E193C50" w14:textId="77777777" w:rsidR="00900011" w:rsidRDefault="00900011" w:rsidP="00900011">
      <w:pPr>
        <w:rPr>
          <w:sz w:val="20"/>
          <w:szCs w:val="28"/>
          <w:lang w:val="uk-UA"/>
        </w:rPr>
      </w:pPr>
    </w:p>
    <w:p w14:paraId="692BAF56" w14:textId="77777777" w:rsidR="00900011" w:rsidRDefault="00900011" w:rsidP="00900011">
      <w:pPr>
        <w:rPr>
          <w:sz w:val="20"/>
          <w:szCs w:val="28"/>
          <w:lang w:val="uk-UA"/>
        </w:rPr>
      </w:pPr>
    </w:p>
    <w:p w14:paraId="4BF2741F" w14:textId="77777777" w:rsidR="00900011" w:rsidRDefault="00900011" w:rsidP="00900011">
      <w:pPr>
        <w:rPr>
          <w:sz w:val="20"/>
          <w:szCs w:val="28"/>
          <w:lang w:val="uk-UA"/>
        </w:rPr>
      </w:pPr>
    </w:p>
    <w:p w14:paraId="2F5DA919" w14:textId="77777777" w:rsidR="00900011" w:rsidRDefault="00900011" w:rsidP="00900011">
      <w:pPr>
        <w:rPr>
          <w:sz w:val="20"/>
          <w:szCs w:val="28"/>
          <w:lang w:val="uk-UA"/>
        </w:rPr>
      </w:pPr>
    </w:p>
    <w:p w14:paraId="372CE3C6" w14:textId="77777777" w:rsidR="00900011" w:rsidRDefault="00900011" w:rsidP="00900011">
      <w:pPr>
        <w:rPr>
          <w:sz w:val="20"/>
          <w:szCs w:val="28"/>
          <w:lang w:val="uk-UA"/>
        </w:rPr>
      </w:pPr>
    </w:p>
    <w:p w14:paraId="502AE58A" w14:textId="77777777" w:rsidR="00900011" w:rsidRDefault="00900011" w:rsidP="00900011">
      <w:pPr>
        <w:rPr>
          <w:sz w:val="20"/>
          <w:szCs w:val="28"/>
          <w:lang w:val="uk-UA"/>
        </w:rPr>
      </w:pPr>
    </w:p>
    <w:p w14:paraId="18B4CB55" w14:textId="77777777" w:rsidR="00900011" w:rsidRDefault="00900011" w:rsidP="00900011">
      <w:pPr>
        <w:rPr>
          <w:sz w:val="20"/>
          <w:szCs w:val="28"/>
          <w:lang w:val="uk-UA"/>
        </w:rPr>
      </w:pPr>
    </w:p>
    <w:p w14:paraId="6AE93A71" w14:textId="77777777" w:rsidR="00900011" w:rsidRDefault="00900011" w:rsidP="00900011">
      <w:pPr>
        <w:rPr>
          <w:sz w:val="20"/>
          <w:szCs w:val="28"/>
          <w:lang w:val="uk-UA"/>
        </w:rPr>
      </w:pPr>
    </w:p>
    <w:p w14:paraId="1073F498" w14:textId="77777777" w:rsidR="00900011" w:rsidRDefault="00900011" w:rsidP="00900011">
      <w:pPr>
        <w:rPr>
          <w:sz w:val="20"/>
          <w:szCs w:val="28"/>
          <w:lang w:val="uk-UA"/>
        </w:rPr>
      </w:pPr>
    </w:p>
    <w:p w14:paraId="4B7B224A" w14:textId="77777777" w:rsidR="00900011" w:rsidRDefault="00900011" w:rsidP="00900011">
      <w:pPr>
        <w:rPr>
          <w:sz w:val="20"/>
          <w:szCs w:val="28"/>
          <w:lang w:val="uk-UA"/>
        </w:rPr>
      </w:pPr>
    </w:p>
    <w:p w14:paraId="4DDF5E21" w14:textId="77777777" w:rsidR="00900011" w:rsidRDefault="00900011" w:rsidP="00900011">
      <w:pPr>
        <w:rPr>
          <w:sz w:val="20"/>
          <w:szCs w:val="28"/>
          <w:lang w:val="uk-UA"/>
        </w:rPr>
      </w:pPr>
    </w:p>
    <w:p w14:paraId="0D2AEB63" w14:textId="77777777" w:rsidR="00900011" w:rsidRDefault="00900011" w:rsidP="00900011">
      <w:pPr>
        <w:rPr>
          <w:sz w:val="20"/>
          <w:szCs w:val="28"/>
          <w:lang w:val="uk-UA"/>
        </w:rPr>
      </w:pPr>
    </w:p>
    <w:p w14:paraId="4294EECF" w14:textId="77777777" w:rsidR="00900011" w:rsidRDefault="00900011" w:rsidP="00900011">
      <w:pPr>
        <w:rPr>
          <w:sz w:val="20"/>
          <w:szCs w:val="28"/>
          <w:lang w:val="uk-UA"/>
        </w:rPr>
      </w:pPr>
      <w:r w:rsidRPr="00A250FF">
        <w:rPr>
          <w:sz w:val="20"/>
          <w:szCs w:val="28"/>
          <w:lang w:val="uk-UA"/>
        </w:rPr>
        <w:t>Колесник О.Б.</w:t>
      </w:r>
    </w:p>
    <w:p w14:paraId="05533904" w14:textId="77777777" w:rsidR="00BE0D9D" w:rsidRDefault="00BE0D9D"/>
    <w:sectPr w:rsidR="00BE0D9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9D"/>
    <w:rsid w:val="00900011"/>
    <w:rsid w:val="00B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F0A"/>
  <w15:chartTrackingRefBased/>
  <w15:docId w15:val="{5B3339B7-5044-46AA-AE5D-AA15BD98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000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001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2019-01-29T10:09:00Z</dcterms:created>
  <dcterms:modified xsi:type="dcterms:W3CDTF">2019-01-29T10:09:00Z</dcterms:modified>
</cp:coreProperties>
</file>