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A4" w:rsidRDefault="00E862A4">
      <w:pPr>
        <w:widowControl w:val="0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tbl>
      <w:tblPr>
        <w:tblW w:w="10537" w:type="dxa"/>
        <w:tblInd w:w="-318" w:type="dxa"/>
        <w:tblBorders>
          <w:bottom w:val="single" w:sz="18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135"/>
        <w:gridCol w:w="8471"/>
        <w:gridCol w:w="931"/>
      </w:tblGrid>
      <w:tr w:rsidR="00E862A4" w:rsidTr="006477CB">
        <w:tc>
          <w:tcPr>
            <w:tcW w:w="1135" w:type="dxa"/>
            <w:tcBorders>
              <w:bottom w:val="single" w:sz="24" w:space="0" w:color="000000"/>
            </w:tcBorders>
          </w:tcPr>
          <w:p w:rsidR="00E862A4" w:rsidRPr="006477CB" w:rsidRDefault="00E862A4" w:rsidP="006477CB">
            <w:pPr>
              <w:rPr>
                <w:sz w:val="24"/>
                <w:szCs w:val="24"/>
                <w:u w:val="single"/>
              </w:rPr>
            </w:pPr>
            <w:r>
              <w:rPr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6" type="#_x0000_t75" style="position:absolute;margin-left:-2.1pt;margin-top:4.9pt;width:64.35pt;height:63.05pt;z-index:251658240;visibility:visible;mso-position-horizontal-relative:margin">
                  <v:imagedata r:id="rId7" o:title=""/>
                  <w10:wrap anchorx="margin"/>
                </v:shape>
              </w:pict>
            </w:r>
          </w:p>
        </w:tc>
        <w:tc>
          <w:tcPr>
            <w:tcW w:w="8471" w:type="dxa"/>
            <w:tcBorders>
              <w:bottom w:val="single" w:sz="24" w:space="0" w:color="000000"/>
            </w:tcBorders>
          </w:tcPr>
          <w:p w:rsidR="00E862A4" w:rsidRPr="006477CB" w:rsidRDefault="00E862A4" w:rsidP="006477CB">
            <w:pPr>
              <w:rPr>
                <w:sz w:val="24"/>
                <w:szCs w:val="24"/>
              </w:rPr>
            </w:pPr>
          </w:p>
          <w:tbl>
            <w:tblPr>
              <w:tblW w:w="8363" w:type="dxa"/>
              <w:tblLayout w:type="fixed"/>
              <w:tblCellMar>
                <w:left w:w="115" w:type="dxa"/>
                <w:right w:w="115" w:type="dxa"/>
              </w:tblCellMar>
              <w:tblLook w:val="0000"/>
            </w:tblPr>
            <w:tblGrid>
              <w:gridCol w:w="4111"/>
              <w:gridCol w:w="4252"/>
            </w:tblGrid>
            <w:tr w:rsidR="00E862A4" w:rsidTr="006477CB">
              <w:tc>
                <w:tcPr>
                  <w:tcW w:w="4111" w:type="dxa"/>
                </w:tcPr>
                <w:p w:rsidR="00E862A4" w:rsidRPr="006477CB" w:rsidRDefault="00E862A4" w:rsidP="006477CB">
                  <w:pPr>
                    <w:jc w:val="center"/>
                    <w:rPr>
                      <w:sz w:val="24"/>
                      <w:szCs w:val="24"/>
                    </w:rPr>
                  </w:pPr>
                  <w:r w:rsidRPr="006477CB">
                    <w:rPr>
                      <w:b/>
                      <w:sz w:val="24"/>
                      <w:szCs w:val="24"/>
                    </w:rPr>
                    <w:t>ХАРКІВСЬКА ГІМНАЗІЯ № 12</w:t>
                  </w:r>
                </w:p>
                <w:p w:rsidR="00E862A4" w:rsidRPr="006477CB" w:rsidRDefault="00E862A4" w:rsidP="006477CB">
                  <w:pPr>
                    <w:ind w:left="-358"/>
                    <w:jc w:val="center"/>
                    <w:rPr>
                      <w:sz w:val="24"/>
                      <w:szCs w:val="24"/>
                    </w:rPr>
                  </w:pPr>
                  <w:r w:rsidRPr="006477CB">
                    <w:rPr>
                      <w:b/>
                      <w:sz w:val="24"/>
                      <w:szCs w:val="24"/>
                    </w:rPr>
                    <w:t>ХАРКІВСЬКОЇ</w:t>
                  </w:r>
                </w:p>
                <w:p w:rsidR="00E862A4" w:rsidRPr="006477CB" w:rsidRDefault="00E862A4" w:rsidP="006477CB">
                  <w:pPr>
                    <w:ind w:left="-358"/>
                    <w:jc w:val="center"/>
                    <w:rPr>
                      <w:sz w:val="24"/>
                      <w:szCs w:val="24"/>
                    </w:rPr>
                  </w:pPr>
                  <w:r w:rsidRPr="006477CB">
                    <w:rPr>
                      <w:b/>
                      <w:sz w:val="24"/>
                      <w:szCs w:val="24"/>
                    </w:rPr>
                    <w:t>МІСЬКОЇ РАДИ</w:t>
                  </w:r>
                </w:p>
                <w:p w:rsidR="00E862A4" w:rsidRPr="006477CB" w:rsidRDefault="00E862A4" w:rsidP="006477CB">
                  <w:pPr>
                    <w:ind w:left="-358"/>
                    <w:jc w:val="center"/>
                    <w:rPr>
                      <w:sz w:val="24"/>
                      <w:szCs w:val="24"/>
                    </w:rPr>
                  </w:pPr>
                  <w:r w:rsidRPr="006477CB">
                    <w:rPr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:rsidR="00E862A4" w:rsidRPr="006477CB" w:rsidRDefault="00E862A4" w:rsidP="006477C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E862A4" w:rsidRPr="006477CB" w:rsidRDefault="00E862A4" w:rsidP="006477CB">
                  <w:pPr>
                    <w:jc w:val="center"/>
                    <w:rPr>
                      <w:sz w:val="24"/>
                      <w:szCs w:val="24"/>
                    </w:rPr>
                  </w:pPr>
                  <w:r w:rsidRPr="006477CB">
                    <w:rPr>
                      <w:b/>
                      <w:sz w:val="24"/>
                      <w:szCs w:val="24"/>
                    </w:rPr>
                    <w:t>ХАРЬКОВСКАЯ ГИМНАЗИЯ № 12</w:t>
                  </w:r>
                </w:p>
                <w:p w:rsidR="00E862A4" w:rsidRPr="006477CB" w:rsidRDefault="00E862A4" w:rsidP="006477CB">
                  <w:pPr>
                    <w:jc w:val="center"/>
                    <w:rPr>
                      <w:sz w:val="24"/>
                      <w:szCs w:val="24"/>
                    </w:rPr>
                  </w:pPr>
                  <w:r w:rsidRPr="006477CB">
                    <w:rPr>
                      <w:b/>
                      <w:sz w:val="24"/>
                      <w:szCs w:val="24"/>
                    </w:rPr>
                    <w:t>ХАРЬКОВСКОГО</w:t>
                  </w:r>
                </w:p>
                <w:p w:rsidR="00E862A4" w:rsidRPr="006477CB" w:rsidRDefault="00E862A4" w:rsidP="006477CB">
                  <w:pPr>
                    <w:jc w:val="center"/>
                    <w:rPr>
                      <w:sz w:val="24"/>
                      <w:szCs w:val="24"/>
                    </w:rPr>
                  </w:pPr>
                  <w:r w:rsidRPr="006477CB">
                    <w:rPr>
                      <w:b/>
                      <w:sz w:val="24"/>
                      <w:szCs w:val="24"/>
                    </w:rPr>
                    <w:t>ГОРОДСКОГО СОВЕТА</w:t>
                  </w:r>
                </w:p>
                <w:p w:rsidR="00E862A4" w:rsidRPr="006477CB" w:rsidRDefault="00E862A4" w:rsidP="006477CB">
                  <w:pPr>
                    <w:tabs>
                      <w:tab w:val="center" w:pos="1876"/>
                      <w:tab w:val="right" w:pos="3753"/>
                    </w:tabs>
                    <w:rPr>
                      <w:sz w:val="24"/>
                      <w:szCs w:val="24"/>
                    </w:rPr>
                  </w:pPr>
                  <w:r w:rsidRPr="006477CB">
                    <w:rPr>
                      <w:b/>
                      <w:sz w:val="24"/>
                      <w:szCs w:val="24"/>
                    </w:rPr>
                    <w:tab/>
                    <w:t>ХАРЬКОВСКОЙ ОБЛАСТИ</w:t>
                  </w:r>
                  <w:r w:rsidRPr="006477CB"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E862A4" w:rsidRPr="006477CB" w:rsidRDefault="00E862A4" w:rsidP="006477C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862A4" w:rsidRPr="006477CB" w:rsidRDefault="00E862A4" w:rsidP="006477CB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31" w:type="dxa"/>
            <w:tcBorders>
              <w:bottom w:val="single" w:sz="24" w:space="0" w:color="000000"/>
            </w:tcBorders>
          </w:tcPr>
          <w:p w:rsidR="00E862A4" w:rsidRPr="006477CB" w:rsidRDefault="00E862A4" w:rsidP="006477CB">
            <w:pPr>
              <w:jc w:val="right"/>
              <w:rPr>
                <w:sz w:val="24"/>
                <w:szCs w:val="24"/>
                <w:u w:val="single"/>
              </w:rPr>
            </w:pPr>
          </w:p>
          <w:p w:rsidR="00E862A4" w:rsidRPr="006477CB" w:rsidRDefault="00E862A4" w:rsidP="006477CB">
            <w:pPr>
              <w:rPr>
                <w:sz w:val="24"/>
                <w:szCs w:val="24"/>
              </w:rPr>
            </w:pPr>
          </w:p>
          <w:p w:rsidR="00E862A4" w:rsidRPr="006477CB" w:rsidRDefault="00E862A4" w:rsidP="006477CB">
            <w:pPr>
              <w:ind w:left="240"/>
              <w:rPr>
                <w:sz w:val="24"/>
                <w:szCs w:val="24"/>
              </w:rPr>
            </w:pPr>
          </w:p>
        </w:tc>
      </w:tr>
    </w:tbl>
    <w:p w:rsidR="00E862A4" w:rsidRDefault="00E862A4">
      <w:pPr>
        <w:tabs>
          <w:tab w:val="left" w:pos="6140"/>
        </w:tabs>
        <w:rPr>
          <w:sz w:val="16"/>
          <w:szCs w:val="16"/>
        </w:rPr>
      </w:pPr>
    </w:p>
    <w:p w:rsidR="00E862A4" w:rsidRDefault="00E862A4">
      <w:pPr>
        <w:tabs>
          <w:tab w:val="left" w:pos="61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E862A4" w:rsidRDefault="00E862A4">
      <w:pPr>
        <w:tabs>
          <w:tab w:val="left" w:pos="6140"/>
        </w:tabs>
        <w:rPr>
          <w:sz w:val="28"/>
          <w:szCs w:val="28"/>
        </w:rPr>
      </w:pPr>
    </w:p>
    <w:p w:rsidR="00E862A4" w:rsidRPr="00B6036A" w:rsidRDefault="00E862A4">
      <w:pPr>
        <w:tabs>
          <w:tab w:val="left" w:pos="61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03.06.</w:t>
      </w:r>
      <w:r>
        <w:rPr>
          <w:sz w:val="28"/>
          <w:szCs w:val="28"/>
        </w:rPr>
        <w:t xml:space="preserve">2019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  <w:lang w:val="ru-RU"/>
        </w:rPr>
        <w:t xml:space="preserve"> 169</w:t>
      </w:r>
    </w:p>
    <w:p w:rsidR="00E862A4" w:rsidRDefault="00E862A4">
      <w:pPr>
        <w:rPr>
          <w:sz w:val="28"/>
          <w:szCs w:val="28"/>
        </w:rPr>
      </w:pPr>
    </w:p>
    <w:p w:rsidR="00E862A4" w:rsidRDefault="00E862A4">
      <w:pPr>
        <w:rPr>
          <w:color w:val="FF0000"/>
          <w:sz w:val="28"/>
          <w:szCs w:val="28"/>
        </w:rPr>
      </w:pPr>
    </w:p>
    <w:p w:rsidR="00E862A4" w:rsidRDefault="00E862A4">
      <w:pPr>
        <w:shd w:val="clear" w:color="auto" w:fill="FFFFFF"/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Про стан ведення класних журналів 1-11-х </w:t>
      </w:r>
    </w:p>
    <w:p w:rsidR="00E862A4" w:rsidRDefault="00E862A4">
      <w:pPr>
        <w:shd w:val="clear" w:color="auto" w:fill="FFFFFF"/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класів, журналів обліку роботи з учнями </w:t>
      </w:r>
    </w:p>
    <w:p w:rsidR="00E862A4" w:rsidRDefault="00E862A4">
      <w:pPr>
        <w:shd w:val="clear" w:color="auto" w:fill="FFFFFF"/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на індивідуальній формі навчання, групи </w:t>
      </w:r>
    </w:p>
    <w:p w:rsidR="00E862A4" w:rsidRDefault="00E862A4">
      <w:pPr>
        <w:shd w:val="clear" w:color="auto" w:fill="FFFFFF"/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подовженого дня, гуртків, надання платних </w:t>
      </w:r>
    </w:p>
    <w:p w:rsidR="00E862A4" w:rsidRDefault="00E862A4">
      <w:pPr>
        <w:shd w:val="clear" w:color="auto" w:fill="FFFFFF"/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послуг, факультативних, індивідуальних та</w:t>
      </w:r>
    </w:p>
    <w:p w:rsidR="00E862A4" w:rsidRDefault="00E862A4">
      <w:pPr>
        <w:shd w:val="clear" w:color="auto" w:fill="FFFFFF"/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групових занять Харківської гімназії № 12</w:t>
      </w:r>
    </w:p>
    <w:p w:rsidR="00E862A4" w:rsidRDefault="00E862A4">
      <w:pPr>
        <w:shd w:val="clear" w:color="auto" w:fill="FFFFFF"/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у квітні-травні  2018/2019 навчального року</w:t>
      </w:r>
    </w:p>
    <w:p w:rsidR="00E862A4" w:rsidRDefault="00E862A4">
      <w:pPr>
        <w:shd w:val="clear" w:color="auto" w:fill="FFFFFF"/>
        <w:tabs>
          <w:tab w:val="left" w:pos="5670"/>
        </w:tabs>
        <w:jc w:val="both"/>
        <w:rPr>
          <w:color w:val="FF0000"/>
          <w:sz w:val="28"/>
          <w:szCs w:val="28"/>
        </w:rPr>
      </w:pPr>
    </w:p>
    <w:p w:rsidR="00E862A4" w:rsidRDefault="00E862A4">
      <w:pPr>
        <w:shd w:val="clear" w:color="auto" w:fill="FFFFFF"/>
        <w:tabs>
          <w:tab w:val="left" w:pos="5670"/>
        </w:tabs>
        <w:jc w:val="both"/>
        <w:rPr>
          <w:color w:val="FF0000"/>
          <w:sz w:val="28"/>
          <w:szCs w:val="28"/>
        </w:rPr>
      </w:pPr>
    </w:p>
    <w:p w:rsidR="00E862A4" w:rsidRDefault="00E862A4">
      <w:pPr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Згідно планом роботи Харківської гімназії№12 Харківської міської ради Харківської області на 2018/2019 навчальний рік та з метою забезпечення контролю за веденням шкільної документації, за дотриманням вимог Інструкції щодо заповнення Класного журналу для 1-4-х класів загальноосвітніх навчальних закладів, затвердженої наказом Міністерства освіти і науки України від 08.04.2015 №412, Орієнтовних вимог до контролю та оцінювання навчальних досягнень учнів початкової школи, затверджених наказом Міністерства освіти і науки України від 19.08.2016 №1009,  листа Департаменту загальної середньої та дошкільної освіти Міністерства освіти і науки України від 21.09.2015 №2/2-14-1907-15 «Методичні рекомендації щодо заповнення Класного журналу для 1-4 класів загальноосвітніх навчальних закладів», Інструкції з ведення класного журналу учнів 5-11-х класів загальноосвітніх навчальних закладів,</w:t>
      </w:r>
      <w:hyperlink r:id="rId8">
        <w:r>
          <w:rPr>
            <w:sz w:val="28"/>
            <w:szCs w:val="28"/>
            <w:highlight w:val="white"/>
          </w:rPr>
          <w:t xml:space="preserve"> листа Головного управління освіти і науки Харківської обласної державної адміністрації від 08.09.2011 № 01-12/4787 «Про внесення змін і доповнень до науково-методичних рекомендації про застосування Інструкції з ведення класного журналу учнів 1-11 класів загальноосвітніх навчальних закладів»,</w:t>
        </w:r>
      </w:hyperlink>
      <w:r>
        <w:rPr>
          <w:sz w:val="28"/>
          <w:szCs w:val="28"/>
          <w:highlight w:val="white"/>
        </w:rPr>
        <w:t xml:space="preserve"> листа Комунального вищого навчального закладу «Харківська академія неперервної освіти» від 17.10.2016 №954 «Про зміни до оцінювання навчальних досягнень учнів і ведення записів у класних журналах 1-11-х класів загальноосвітніх навчальних закладів у 2016/2017 навчальному році», листа Харківської обласної державної адміністрації від 23.08.2017 № 01-38/3382 «Про зміни до оцінювання навчальних досягнень учнів і ведення записів у класних журналах 5-11-х класів загальноосвітніх навчальних закладів у 2017/2018 навчальному році», критеріїв оцінювання навчальних досягнень учнів початкової школи, критеріїв оцінювання навчальних досягнень учнів у системі загальної середньої освіти, за дотриманням об’єктивності оцінювання навчальних досягнень учнів у квітні-травні 2019 року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адміністрацією гімназії було здійснено перевірку стану ведення класними керівниками та вчителями-предметниками класних журналів 1-11-х класів, журналів обліку роботи з учнями на індивідуальній формі навчання, групи продовженого дня, гурткової роботи, надання платних послуг, факультативних та індивідуальних занять.</w:t>
      </w:r>
    </w:p>
    <w:p w:rsidR="00E862A4" w:rsidRDefault="00E862A4">
      <w:pPr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Під час перевірки враховувались такі критерії:</w:t>
      </w:r>
    </w:p>
    <w:p w:rsidR="00E862A4" w:rsidRDefault="00E862A4" w:rsidP="00287B27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систематичність оцінювання навчальних досягнень учнів;</w:t>
      </w:r>
    </w:p>
    <w:p w:rsidR="00E862A4" w:rsidRDefault="00E862A4" w:rsidP="00287B27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дотримання норм проведення контрольних, лабораторних та практичних робіт;</w:t>
      </w:r>
    </w:p>
    <w:p w:rsidR="00E862A4" w:rsidRDefault="00E862A4" w:rsidP="00287B27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-об’єктивність у виставленні тематичних оцінок учнів;</w:t>
      </w:r>
    </w:p>
    <w:p w:rsidR="00E862A4" w:rsidRDefault="00E862A4" w:rsidP="00287B27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дозування домашнього завдання (п.9.9. Державних санітарних правил і норм влаштування, утримання загальноосвітніх навчальних закладів та організації навчально-виховного процесу);</w:t>
      </w:r>
    </w:p>
    <w:p w:rsidR="00E862A4" w:rsidRDefault="00E862A4">
      <w:pPr>
        <w:ind w:firstLine="18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нормативність та своєчасність заповнення обліку відвідування (пропусків) занять;</w:t>
      </w:r>
    </w:p>
    <w:p w:rsidR="00E862A4" w:rsidRDefault="00E862A4">
      <w:pPr>
        <w:ind w:firstLine="18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-нормативність оформлення розділу «Загальні відомості про учнів».</w:t>
      </w:r>
    </w:p>
    <w:p w:rsidR="00E862A4" w:rsidRDefault="00E862A4" w:rsidP="00287B27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проведеного контролю надано в аналітичній довідці (додаток).</w:t>
      </w:r>
    </w:p>
    <w:p w:rsidR="00E862A4" w:rsidRDefault="00E862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Виходячи з наведеного вище,</w:t>
      </w:r>
    </w:p>
    <w:p w:rsidR="00E862A4" w:rsidRDefault="00E8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2A4" w:rsidRDefault="00E8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2A4" w:rsidRDefault="00E862A4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E862A4" w:rsidRDefault="00E8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2A4" w:rsidRDefault="00E8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2A4" w:rsidRDefault="00E862A4">
      <w:pPr>
        <w:jc w:val="both"/>
        <w:rPr>
          <w:sz w:val="28"/>
          <w:szCs w:val="28"/>
        </w:rPr>
      </w:pPr>
      <w:r>
        <w:rPr>
          <w:sz w:val="28"/>
          <w:szCs w:val="28"/>
        </w:rPr>
        <w:t>1. Заступникам директора з навчально-виховної роботи Березіній І.В., Колесник О.Б., Оленіч О.З., Слінько Л.А.:</w:t>
      </w:r>
    </w:p>
    <w:p w:rsidR="00E862A4" w:rsidRDefault="00E862A4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Провести повторну перевірку класних журналів 1-11-х класів.</w:t>
      </w:r>
    </w:p>
    <w:p w:rsidR="00E862A4" w:rsidRDefault="00E862A4">
      <w:pPr>
        <w:jc w:val="right"/>
        <w:rPr>
          <w:sz w:val="28"/>
          <w:szCs w:val="28"/>
        </w:rPr>
      </w:pPr>
      <w:r>
        <w:rPr>
          <w:sz w:val="28"/>
          <w:szCs w:val="28"/>
        </w:rPr>
        <w:t>Вересень-Жовтень 2020 року</w:t>
      </w:r>
    </w:p>
    <w:p w:rsidR="00E862A4" w:rsidRDefault="00E862A4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1.2. Попередити вчителів Арутюнову О.О., Беспалова Д.О.,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Бондаренко О.М.,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Веприцький М.Ю., Гнатченко Т.О., Даньшину С.В.,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Джуринську Н.О., Довгоспину Т.О.,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Ждамірова І.Л.,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Зубахіну С.С., 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Кострицю М.С.,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Лещенко О.М., Лукаш О.І., Мамотенко А.В., Миргород М.Є., Нєєлову Г.С.,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Овчинникову Л.П., 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Овчаренко А.О.,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Олійник О.В., Петрик Н.М., Пономарьова А.Р.,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Реброва В.В.,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Самотоя Є.В.,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Саніну І.О., Саніну С.С., Свячену С.М., Сердюк В.Ю., Смірнову Л.В., Стрілець С.І., Ткаченко Т.М., Толоконнікову М.В., Шапран Я.О., Шморгун Т.М., Шульгу О.І. про недопустимість порушення Інструкції з ведення класного журналу.</w:t>
      </w:r>
    </w:p>
    <w:p w:rsidR="00E862A4" w:rsidRDefault="00E862A4">
      <w:pPr>
        <w:jc w:val="both"/>
        <w:rPr>
          <w:sz w:val="28"/>
          <w:szCs w:val="28"/>
        </w:rPr>
      </w:pPr>
      <w:r>
        <w:rPr>
          <w:sz w:val="28"/>
          <w:szCs w:val="28"/>
        </w:rPr>
        <w:t>2. Усім педагогічним працівникам:</w:t>
      </w:r>
    </w:p>
    <w:p w:rsidR="00E862A4" w:rsidRDefault="00E862A4">
      <w:pPr>
        <w:jc w:val="both"/>
        <w:rPr>
          <w:sz w:val="28"/>
          <w:szCs w:val="28"/>
        </w:rPr>
      </w:pPr>
      <w:r>
        <w:rPr>
          <w:sz w:val="28"/>
          <w:szCs w:val="28"/>
        </w:rPr>
        <w:t>2.1. Неухильно дотримуватись вимог Інструкції щодо заповнення Класного журналу для 1-4-х класів загальноосвітніх навчальних закладів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  <w:highlight w:val="white"/>
        </w:rPr>
        <w:t>Методичних рекомендацій</w:t>
      </w:r>
      <w:r>
        <w:rPr>
          <w:b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щодо викладання навчальних предметів у</w:t>
      </w:r>
      <w:r>
        <w:rPr>
          <w:b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загальноосвітніх навчальних закладах у 2018/2019 навчальному році, наказу Міністерства освіти і науки України від 19.08.2016 №1009 «Про внесення змін до наказу Міністерства науки і освіти України від 21.08.2013 №1222»</w:t>
      </w:r>
      <w:r>
        <w:rPr>
          <w:sz w:val="28"/>
          <w:szCs w:val="28"/>
        </w:rPr>
        <w:t xml:space="preserve"> та Інструкції з ведення класного журналу учнів 5-11-х класів загальноосвітніх навчальних закладів, листа Головного управління освіти і науки Харківської обласної державної адміністрації від 08.09.2011 № 01-12/4787 «Про внесення змін і доповнень до науково-методичних рекомендації про застосування Інструкції з ведення класного журналу учнів 1-11 класів загальноосвітніх навчальних закладів», листа Харківської обласної державної адміністрації від 23.08.2017 № 01-38/3382 «Про зміни до оцінювання навчальних досягнень учнів і ведення записів у класних журналах 5-11-х класів загальноосвітніх навчальних закладів у 2017/2018 навчальному році».</w:t>
      </w:r>
    </w:p>
    <w:p w:rsidR="00E862A4" w:rsidRDefault="00E862A4">
      <w:pPr>
        <w:jc w:val="both"/>
        <w:rPr>
          <w:sz w:val="28"/>
          <w:szCs w:val="28"/>
        </w:rPr>
      </w:pPr>
      <w:r>
        <w:rPr>
          <w:sz w:val="28"/>
          <w:szCs w:val="28"/>
        </w:rPr>
        <w:t>2.2. Вчасно записувати зміст проведених уроків та домашнього завдання, охайно, правильно вести необхідні записи в журналах.</w:t>
      </w:r>
    </w:p>
    <w:p w:rsidR="00E862A4" w:rsidRDefault="00E862A4">
      <w:pPr>
        <w:jc w:val="both"/>
        <w:rPr>
          <w:sz w:val="28"/>
          <w:szCs w:val="28"/>
        </w:rPr>
      </w:pPr>
      <w:r>
        <w:rPr>
          <w:sz w:val="28"/>
          <w:szCs w:val="28"/>
        </w:rPr>
        <w:t>2.3. Не допускати некоректних виправлень дат або оцінок на сторінках журналів, необ’єктивного виставлення тематичних та семестрових оцінок.</w:t>
      </w:r>
    </w:p>
    <w:p w:rsidR="00E862A4" w:rsidRDefault="00E862A4">
      <w:pPr>
        <w:jc w:val="both"/>
        <w:rPr>
          <w:sz w:val="28"/>
          <w:szCs w:val="28"/>
        </w:rPr>
      </w:pPr>
      <w:r>
        <w:rPr>
          <w:sz w:val="28"/>
          <w:szCs w:val="28"/>
        </w:rPr>
        <w:t>2.4. Ретельно здійснювати контроль за навчальними досягненнями учнів та своєчасно виставляти оцінки за обов’язкові види робіт.</w:t>
      </w:r>
    </w:p>
    <w:p w:rsidR="00E862A4" w:rsidRDefault="00E862A4">
      <w:pPr>
        <w:jc w:val="right"/>
        <w:rPr>
          <w:sz w:val="28"/>
          <w:szCs w:val="28"/>
        </w:rPr>
      </w:pPr>
      <w:r>
        <w:rPr>
          <w:sz w:val="28"/>
          <w:szCs w:val="28"/>
        </w:rPr>
        <w:t>Упродовж 2019/2020 навчального року</w:t>
      </w:r>
    </w:p>
    <w:p w:rsidR="00E862A4" w:rsidRDefault="00E862A4">
      <w:pPr>
        <w:jc w:val="both"/>
        <w:rPr>
          <w:sz w:val="28"/>
          <w:szCs w:val="28"/>
        </w:rPr>
      </w:pPr>
      <w:r>
        <w:rPr>
          <w:sz w:val="28"/>
          <w:szCs w:val="28"/>
        </w:rPr>
        <w:t>3. Розглянути підсумки перевірки класних журналів на нараді при директорі.</w:t>
      </w:r>
    </w:p>
    <w:p w:rsidR="00E862A4" w:rsidRDefault="00E862A4">
      <w:pPr>
        <w:jc w:val="right"/>
        <w:rPr>
          <w:sz w:val="28"/>
          <w:szCs w:val="28"/>
        </w:rPr>
      </w:pPr>
      <w:r>
        <w:rPr>
          <w:sz w:val="28"/>
          <w:szCs w:val="28"/>
        </w:rPr>
        <w:t>Червень 2019 року</w:t>
      </w:r>
    </w:p>
    <w:p w:rsidR="00E862A4" w:rsidRDefault="00E862A4">
      <w:pPr>
        <w:jc w:val="both"/>
        <w:rPr>
          <w:sz w:val="28"/>
          <w:szCs w:val="28"/>
        </w:rPr>
      </w:pPr>
      <w:r>
        <w:rPr>
          <w:sz w:val="28"/>
          <w:szCs w:val="28"/>
        </w:rPr>
        <w:t>4. Лаборанту Самотою Є.В. розмістити цей наказ на офіційному сайті гімназії.</w:t>
      </w:r>
    </w:p>
    <w:p w:rsidR="00E862A4" w:rsidRDefault="00E862A4">
      <w:pPr>
        <w:jc w:val="right"/>
        <w:rPr>
          <w:sz w:val="28"/>
          <w:szCs w:val="28"/>
        </w:rPr>
      </w:pPr>
      <w:r>
        <w:rPr>
          <w:sz w:val="28"/>
          <w:szCs w:val="28"/>
        </w:rPr>
        <w:t>У день підписання наказу</w:t>
      </w:r>
    </w:p>
    <w:p w:rsidR="00E862A4" w:rsidRDefault="00E862A4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виконанням наказу залишаю за собою.</w:t>
      </w:r>
    </w:p>
    <w:p w:rsidR="00E862A4" w:rsidRDefault="00E8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2A4" w:rsidRDefault="00E8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2A4" w:rsidRDefault="00E8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2A4" w:rsidRDefault="00E8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2A4" w:rsidRDefault="00E8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2A4" w:rsidRDefault="00E862A4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Харківської гімназії №12                                            Л.А.Калмичкова</w:t>
      </w:r>
    </w:p>
    <w:p w:rsidR="00E862A4" w:rsidRDefault="00E862A4">
      <w:pPr>
        <w:jc w:val="both"/>
        <w:rPr>
          <w:color w:val="FF0000"/>
          <w:sz w:val="28"/>
          <w:szCs w:val="28"/>
        </w:rPr>
      </w:pPr>
    </w:p>
    <w:p w:rsidR="00E862A4" w:rsidRDefault="00E862A4">
      <w:pPr>
        <w:jc w:val="both"/>
        <w:rPr>
          <w:color w:val="FF0000"/>
          <w:sz w:val="28"/>
          <w:szCs w:val="28"/>
        </w:rPr>
      </w:pPr>
    </w:p>
    <w:p w:rsidR="00E862A4" w:rsidRDefault="00E862A4">
      <w:pPr>
        <w:jc w:val="both"/>
        <w:rPr>
          <w:color w:val="FF0000"/>
          <w:sz w:val="28"/>
          <w:szCs w:val="28"/>
        </w:rPr>
      </w:pPr>
    </w:p>
    <w:p w:rsidR="00E862A4" w:rsidRDefault="00E862A4">
      <w:pPr>
        <w:jc w:val="both"/>
        <w:rPr>
          <w:color w:val="FF0000"/>
          <w:sz w:val="28"/>
          <w:szCs w:val="28"/>
        </w:rPr>
      </w:pPr>
    </w:p>
    <w:p w:rsidR="00E862A4" w:rsidRDefault="00E862A4">
      <w:pPr>
        <w:jc w:val="both"/>
        <w:rPr>
          <w:color w:val="FF0000"/>
          <w:sz w:val="28"/>
          <w:szCs w:val="28"/>
        </w:rPr>
      </w:pPr>
    </w:p>
    <w:p w:rsidR="00E862A4" w:rsidRDefault="00E862A4">
      <w:pPr>
        <w:jc w:val="both"/>
        <w:rPr>
          <w:color w:val="FF0000"/>
          <w:sz w:val="28"/>
          <w:szCs w:val="28"/>
        </w:rPr>
      </w:pPr>
    </w:p>
    <w:p w:rsidR="00E862A4" w:rsidRDefault="00E862A4">
      <w:pPr>
        <w:jc w:val="both"/>
        <w:rPr>
          <w:color w:val="FF0000"/>
          <w:sz w:val="28"/>
          <w:szCs w:val="28"/>
        </w:rPr>
      </w:pPr>
    </w:p>
    <w:p w:rsidR="00E862A4" w:rsidRPr="00192C90" w:rsidRDefault="00E862A4">
      <w:pPr>
        <w:jc w:val="both"/>
      </w:pPr>
    </w:p>
    <w:p w:rsidR="00E862A4" w:rsidRPr="00192C90" w:rsidRDefault="00E862A4">
      <w:pPr>
        <w:jc w:val="both"/>
      </w:pPr>
    </w:p>
    <w:p w:rsidR="00E862A4" w:rsidRPr="00192C90" w:rsidRDefault="00E862A4">
      <w:pPr>
        <w:jc w:val="both"/>
      </w:pPr>
    </w:p>
    <w:p w:rsidR="00E862A4" w:rsidRPr="00192C90" w:rsidRDefault="00E862A4">
      <w:pPr>
        <w:jc w:val="both"/>
      </w:pPr>
    </w:p>
    <w:p w:rsidR="00E862A4" w:rsidRPr="00192C90" w:rsidRDefault="00E862A4">
      <w:pPr>
        <w:jc w:val="both"/>
      </w:pPr>
    </w:p>
    <w:p w:rsidR="00E862A4" w:rsidRPr="00192C90" w:rsidRDefault="00E862A4">
      <w:pPr>
        <w:jc w:val="both"/>
      </w:pPr>
    </w:p>
    <w:p w:rsidR="00E862A4" w:rsidRPr="00192C90" w:rsidRDefault="00E862A4">
      <w:pPr>
        <w:jc w:val="both"/>
      </w:pPr>
    </w:p>
    <w:p w:rsidR="00E862A4" w:rsidRPr="00192C90" w:rsidRDefault="00E862A4">
      <w:pPr>
        <w:jc w:val="both"/>
      </w:pPr>
    </w:p>
    <w:p w:rsidR="00E862A4" w:rsidRPr="00192C90" w:rsidRDefault="00E862A4">
      <w:pPr>
        <w:jc w:val="both"/>
        <w:rPr>
          <w:color w:val="FF0000"/>
          <w:sz w:val="28"/>
          <w:szCs w:val="28"/>
        </w:rPr>
      </w:pPr>
    </w:p>
    <w:p w:rsidR="00E862A4" w:rsidRPr="00192C90" w:rsidRDefault="00E862A4">
      <w:pPr>
        <w:jc w:val="both"/>
        <w:rPr>
          <w:color w:val="FF0000"/>
          <w:sz w:val="28"/>
          <w:szCs w:val="28"/>
        </w:rPr>
      </w:pPr>
    </w:p>
    <w:p w:rsidR="00E862A4" w:rsidRDefault="00E862A4">
      <w:pPr>
        <w:jc w:val="both"/>
        <w:rPr>
          <w:color w:val="FF0000"/>
          <w:sz w:val="28"/>
          <w:szCs w:val="28"/>
        </w:rPr>
      </w:pPr>
    </w:p>
    <w:p w:rsidR="00E862A4" w:rsidRDefault="00E862A4">
      <w:pPr>
        <w:jc w:val="both"/>
        <w:rPr>
          <w:color w:val="FF0000"/>
          <w:sz w:val="28"/>
          <w:szCs w:val="28"/>
        </w:rPr>
      </w:pPr>
    </w:p>
    <w:p w:rsidR="00E862A4" w:rsidRDefault="00E862A4">
      <w:pPr>
        <w:jc w:val="both"/>
      </w:pPr>
      <w:r>
        <w:t>Березіна І.В.</w:t>
      </w:r>
    </w:p>
    <w:sectPr w:rsidR="00E862A4" w:rsidSect="00394DA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A4" w:rsidRDefault="00E862A4" w:rsidP="00394DAA">
      <w:r>
        <w:separator/>
      </w:r>
    </w:p>
  </w:endnote>
  <w:endnote w:type="continuationSeparator" w:id="0">
    <w:p w:rsidR="00E862A4" w:rsidRDefault="00E862A4" w:rsidP="00394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A4" w:rsidRDefault="00E862A4" w:rsidP="00394DAA">
      <w:r>
        <w:separator/>
      </w:r>
    </w:p>
  </w:footnote>
  <w:footnote w:type="continuationSeparator" w:id="0">
    <w:p w:rsidR="00E862A4" w:rsidRDefault="00E862A4" w:rsidP="00394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A4" w:rsidRDefault="00E862A4">
    <w:pP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862A4" w:rsidRDefault="00E862A4">
    <w:pP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A4" w:rsidRDefault="00E862A4">
    <w:pP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:rsidR="00E862A4" w:rsidRDefault="00E862A4">
    <w:pP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D1785"/>
    <w:multiLevelType w:val="multilevel"/>
    <w:tmpl w:val="D92C000A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A"/>
    <w:rsid w:val="00115C69"/>
    <w:rsid w:val="00192C90"/>
    <w:rsid w:val="00262B24"/>
    <w:rsid w:val="00287B27"/>
    <w:rsid w:val="00394DAA"/>
    <w:rsid w:val="004264E4"/>
    <w:rsid w:val="005A5E6E"/>
    <w:rsid w:val="006477CB"/>
    <w:rsid w:val="00684BF7"/>
    <w:rsid w:val="00A05742"/>
    <w:rsid w:val="00B6036A"/>
    <w:rsid w:val="00E862A4"/>
    <w:rsid w:val="00F1048F"/>
    <w:rsid w:val="00F7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AA"/>
    <w:rPr>
      <w:sz w:val="20"/>
      <w:szCs w:val="20"/>
      <w:lang w:val="uk-UA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F760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F760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F760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F760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F760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F760C3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60C3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760C3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760C3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760C3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760C3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760C3"/>
    <w:rPr>
      <w:rFonts w:ascii="Calibri" w:hAnsi="Calibri" w:cs="Times New Roman"/>
      <w:b/>
      <w:bCs/>
      <w:lang w:val="uk-UA"/>
    </w:rPr>
  </w:style>
  <w:style w:type="paragraph" w:customStyle="1" w:styleId="normal0">
    <w:name w:val="normal"/>
    <w:uiPriority w:val="99"/>
    <w:rsid w:val="00394DAA"/>
    <w:rPr>
      <w:sz w:val="20"/>
      <w:szCs w:val="20"/>
      <w:lang w:val="uk-UA"/>
    </w:rPr>
  </w:style>
  <w:style w:type="table" w:customStyle="1" w:styleId="TableNormal1">
    <w:name w:val="Table Normal1"/>
    <w:uiPriority w:val="99"/>
    <w:rsid w:val="00394DAA"/>
    <w:rPr>
      <w:sz w:val="20"/>
      <w:szCs w:val="20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link w:val="TitleChar"/>
    <w:uiPriority w:val="99"/>
    <w:qFormat/>
    <w:rsid w:val="00F760C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F760C3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customStyle="1" w:styleId="normal1">
    <w:name w:val="normal1"/>
    <w:uiPriority w:val="99"/>
    <w:rsid w:val="00F760C3"/>
    <w:rPr>
      <w:sz w:val="20"/>
      <w:szCs w:val="20"/>
      <w:lang w:val="uk-UA"/>
    </w:rPr>
  </w:style>
  <w:style w:type="paragraph" w:styleId="Subtitle">
    <w:name w:val="Subtitle"/>
    <w:basedOn w:val="Normal"/>
    <w:next w:val="Normal"/>
    <w:link w:val="SubtitleChar"/>
    <w:uiPriority w:val="99"/>
    <w:qFormat/>
    <w:rsid w:val="00394DA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60C3"/>
    <w:rPr>
      <w:rFonts w:ascii="Cambria" w:hAnsi="Cambria" w:cs="Times New Roman"/>
      <w:sz w:val="24"/>
      <w:szCs w:val="24"/>
      <w:lang w:val="uk-UA"/>
    </w:rPr>
  </w:style>
  <w:style w:type="table" w:customStyle="1" w:styleId="a">
    <w:name w:val="Стиль"/>
    <w:uiPriority w:val="99"/>
    <w:rsid w:val="00F760C3"/>
    <w:rPr>
      <w:sz w:val="20"/>
      <w:szCs w:val="20"/>
      <w:lang w:val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F760C3"/>
    <w:rPr>
      <w:sz w:val="20"/>
      <w:szCs w:val="20"/>
      <w:lang w:val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F760C3"/>
    <w:rPr>
      <w:sz w:val="20"/>
      <w:szCs w:val="20"/>
      <w:lang w:val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F760C3"/>
    <w:rPr>
      <w:sz w:val="20"/>
      <w:szCs w:val="20"/>
      <w:lang w:val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F760C3"/>
    <w:rPr>
      <w:sz w:val="20"/>
      <w:szCs w:val="20"/>
      <w:lang w:val="uk-UA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rsid w:val="00F760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60C3"/>
    <w:rPr>
      <w:rFonts w:cs="Times New Roman"/>
      <w:sz w:val="20"/>
      <w:szCs w:val="20"/>
      <w:lang w:val="uk-UA"/>
    </w:rPr>
  </w:style>
  <w:style w:type="character" w:styleId="PageNumber">
    <w:name w:val="page number"/>
    <w:basedOn w:val="DefaultParagraphFont"/>
    <w:uiPriority w:val="99"/>
    <w:rsid w:val="00F760C3"/>
    <w:rPr>
      <w:rFonts w:cs="Times New Roman"/>
    </w:rPr>
  </w:style>
  <w:style w:type="table" w:customStyle="1" w:styleId="8">
    <w:name w:val="Стиль8"/>
    <w:uiPriority w:val="99"/>
    <w:rsid w:val="00394DA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rsid w:val="00394DA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Стиль6"/>
    <w:uiPriority w:val="99"/>
    <w:rsid w:val="00394DA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Стиль5"/>
    <w:uiPriority w:val="99"/>
    <w:rsid w:val="00394DA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87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chirnya-shkola5.edu.kh.ua/Files/downloads/%D0%94%D0%BB%D1%8F%20%D0%97%D0%9D%D0%97_%D0%BA%D0%BB.%D0%B6.%202011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938</Words>
  <Characters>5353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ЗАЛ</cp:lastModifiedBy>
  <cp:revision>6</cp:revision>
  <cp:lastPrinted>2019-06-05T05:35:00Z</cp:lastPrinted>
  <dcterms:created xsi:type="dcterms:W3CDTF">2019-06-05T05:34:00Z</dcterms:created>
  <dcterms:modified xsi:type="dcterms:W3CDTF">2019-06-13T07:02:00Z</dcterms:modified>
</cp:coreProperties>
</file>