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E6" w:rsidRPr="00B82272" w:rsidRDefault="007533E6" w:rsidP="007533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272">
        <w:rPr>
          <w:rFonts w:ascii="Times New Roman" w:hAnsi="Times New Roman" w:cs="Times New Roman"/>
          <w:sz w:val="28"/>
          <w:szCs w:val="28"/>
          <w:lang w:val="uk-UA"/>
        </w:rPr>
        <w:t>ХАРКІВСЬКА ГІМНАЗІЯ №12 ХАРКІВСЬКОЇ МІСЬКОЇ РАДИ ХАРКІВСЬКОЇ ОБЛАСТІ</w:t>
      </w:r>
    </w:p>
    <w:p w:rsidR="007533E6" w:rsidRPr="00835A6F" w:rsidRDefault="007533E6" w:rsidP="007533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>ПРОТОКОЛ</w:t>
      </w:r>
    </w:p>
    <w:p w:rsidR="007533E6" w:rsidRPr="00835A6F" w:rsidRDefault="007533E6" w:rsidP="007533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A6F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7533E6" w:rsidRPr="004859CF" w:rsidRDefault="007533E6" w:rsidP="007533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4859CF">
        <w:rPr>
          <w:rFonts w:ascii="Times New Roman" w:hAnsi="Times New Roman" w:cs="Times New Roman"/>
          <w:sz w:val="28"/>
          <w:szCs w:val="28"/>
        </w:rPr>
        <w:t>.</w:t>
      </w:r>
      <w:r w:rsidRPr="004859C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859C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859CF">
        <w:rPr>
          <w:rFonts w:ascii="Times New Roman" w:hAnsi="Times New Roman" w:cs="Times New Roman"/>
          <w:sz w:val="28"/>
          <w:szCs w:val="28"/>
        </w:rPr>
        <w:t xml:space="preserve"> </w:t>
      </w:r>
      <w:r w:rsidRPr="004859C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7533E6" w:rsidRPr="006B5049" w:rsidRDefault="007533E6" w:rsidP="007533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5049">
        <w:rPr>
          <w:rFonts w:ascii="Times New Roman" w:hAnsi="Times New Roman" w:cs="Times New Roman"/>
          <w:sz w:val="28"/>
          <w:szCs w:val="28"/>
          <w:lang w:val="uk-UA"/>
        </w:rPr>
        <w:t>Голова:         Л.А.</w:t>
      </w:r>
      <w:proofErr w:type="spellStart"/>
      <w:r w:rsidRPr="006B504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</w:p>
    <w:p w:rsidR="007533E6" w:rsidRPr="006B5049" w:rsidRDefault="007533E6" w:rsidP="00753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04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Н.В.Борисенко</w:t>
      </w:r>
      <w:proofErr w:type="spellEnd"/>
    </w:p>
    <w:p w:rsidR="007533E6" w:rsidRPr="00E42119" w:rsidRDefault="007533E6" w:rsidP="00753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2119">
        <w:rPr>
          <w:rFonts w:ascii="Times New Roman" w:hAnsi="Times New Roman" w:cs="Times New Roman"/>
          <w:sz w:val="28"/>
          <w:szCs w:val="28"/>
        </w:rPr>
        <w:t>Присутн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42119">
        <w:rPr>
          <w:rFonts w:ascii="Times New Roman" w:hAnsi="Times New Roman" w:cs="Times New Roman"/>
          <w:sz w:val="28"/>
          <w:szCs w:val="28"/>
        </w:rPr>
        <w:t>і  6</w:t>
      </w:r>
      <w:r w:rsidRPr="00E4211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42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119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Pr="00E42119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proofErr w:type="gramEnd"/>
      <w:r w:rsidRPr="00E4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3E6" w:rsidRDefault="007533E6" w:rsidP="007533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3E6" w:rsidRDefault="007533E6" w:rsidP="007533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6E0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7533E6" w:rsidRDefault="007533E6" w:rsidP="007533E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вибору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>електронних версій оригінал-макетів підручників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(Математика)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>поданих на конкурсний відбір підручників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(крім електронних)для здобувачів повної загальної середньої освіти і педагогічних працівників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 w:rsidRPr="0043523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Л.А., директор гімназії)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3E6" w:rsidRDefault="007533E6" w:rsidP="007533E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вибору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>електронних версій оригінал-макетів підручників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>поданих на конкурсний відбір підручників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(крім електронних)для здобувачів повної загальної середньої освіти і педагогічних працівників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 w:rsidRPr="0043523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Л.А., директор гімназії)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3E6" w:rsidRDefault="007533E6" w:rsidP="007533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3E6" w:rsidRDefault="007533E6" w:rsidP="007533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533E6" w:rsidRPr="00147F1E" w:rsidRDefault="007533E6" w:rsidP="007533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F1E"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7533E6" w:rsidRPr="00147F1E" w:rsidRDefault="007533E6" w:rsidP="007533E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lang w:val="uk-UA"/>
        </w:rPr>
      </w:pPr>
      <w:proofErr w:type="spellStart"/>
      <w:r w:rsidRPr="00147F1E">
        <w:rPr>
          <w:b w:val="0"/>
          <w:sz w:val="28"/>
          <w:szCs w:val="28"/>
          <w:lang w:val="uk-UA"/>
        </w:rPr>
        <w:t>Калмичкову</w:t>
      </w:r>
      <w:proofErr w:type="spellEnd"/>
      <w:r w:rsidRPr="00147F1E">
        <w:rPr>
          <w:b w:val="0"/>
          <w:sz w:val="28"/>
          <w:szCs w:val="28"/>
          <w:lang w:val="uk-UA"/>
        </w:rPr>
        <w:t xml:space="preserve"> Лідію Анатоліївну, яка повідомила, що  конкурсний відбір електронних версій оригінал-макетів підручників для 4 класу</w:t>
      </w:r>
      <w:r>
        <w:rPr>
          <w:b w:val="0"/>
          <w:sz w:val="28"/>
          <w:szCs w:val="28"/>
          <w:lang w:val="uk-UA"/>
        </w:rPr>
        <w:t xml:space="preserve"> (Математика)</w:t>
      </w:r>
      <w:r w:rsidRPr="00147F1E">
        <w:rPr>
          <w:b w:val="0"/>
          <w:sz w:val="28"/>
          <w:szCs w:val="28"/>
          <w:lang w:val="uk-UA"/>
        </w:rPr>
        <w:t xml:space="preserve">, поданих на конкурсний відбір підручників (крім електронних)для здобувачів повної загальної середньої освіти і педагогічних працівників,  відбувається з метою забезпечення здобувачів початкової освіти новим поколінням підручників для закладів загальної середньої освіти. Відповідно до листа Міністерства освіти і науки України від 30.12.2020 № 1/9-716 </w:t>
      </w:r>
      <w:r>
        <w:rPr>
          <w:b w:val="0"/>
          <w:sz w:val="28"/>
          <w:szCs w:val="28"/>
          <w:lang w:val="uk-UA"/>
        </w:rPr>
        <w:t>«</w:t>
      </w:r>
      <w:r w:rsidRPr="00147F1E">
        <w:rPr>
          <w:b w:val="0"/>
          <w:bCs w:val="0"/>
          <w:sz w:val="28"/>
          <w:szCs w:val="28"/>
          <w:lang w:val="uk-UA"/>
        </w:rPr>
        <w:t>Щодо забезпечення виконання наказів МОН від 24 вересня 2020 року № 1184 (зі змінами) та від 24 верес</w:t>
      </w:r>
      <w:r>
        <w:rPr>
          <w:b w:val="0"/>
          <w:bCs w:val="0"/>
          <w:sz w:val="28"/>
          <w:szCs w:val="28"/>
          <w:lang w:val="uk-UA"/>
        </w:rPr>
        <w:t>ня 2020 року №1174 (зі змінами)»</w:t>
      </w:r>
      <w:r w:rsidRPr="00340A59">
        <w:rPr>
          <w:b w:val="0"/>
          <w:sz w:val="28"/>
          <w:szCs w:val="28"/>
          <w:lang w:val="uk-UA"/>
        </w:rPr>
        <w:t>та   відповідно до інструктивно-методичних матеріалів щодо вибору підручників  від 30.12.2020 № 1/9-716 учителями гімназії було проведено вибір підручників для 4 класів з розрахунку  прогнозованої кількості учнів 4 класів – 129</w:t>
      </w:r>
      <w:r w:rsidRPr="00147F1E">
        <w:rPr>
          <w:sz w:val="28"/>
          <w:szCs w:val="28"/>
          <w:lang w:val="uk-UA"/>
        </w:rPr>
        <w:t>.</w:t>
      </w:r>
    </w:p>
    <w:p w:rsidR="007533E6" w:rsidRPr="00147F1E" w:rsidRDefault="007533E6" w:rsidP="007533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F1E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7533E6" w:rsidRDefault="007533E6" w:rsidP="007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Бахметьєва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., учитель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початкових класів, голова шкільного методичного об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учителів початкових класів, 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а запропонувала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здійснити вибір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підручників для 4 –х класів  видавництва «Ранок»</w:t>
      </w:r>
    </w:p>
    <w:p w:rsidR="007533E6" w:rsidRDefault="007533E6" w:rsidP="007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7533E6" w:rsidRDefault="007533E6" w:rsidP="007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 xml:space="preserve">Погодити вибір </w:t>
      </w:r>
      <w:r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версій оригінал-макетів підручників для 4 класу, поданих на конкурсний відбір підручників (крім 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lastRenderedPageBreak/>
        <w:t>електронних)для здобувачів повної загальної середньої освіти і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533E6" w:rsidRDefault="007533E6" w:rsidP="007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  <w:r w:rsidRPr="002972C8">
        <w:rPr>
          <w:rFonts w:ascii="Times New Roman" w:hAnsi="Times New Roman" w:cs="Times New Roman"/>
          <w:sz w:val="28"/>
          <w:szCs w:val="28"/>
          <w:lang w:val="uk-UA"/>
        </w:rPr>
        <w:t>» підручник для 4 класу закладів загальної середньої освіти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533"/>
        <w:gridCol w:w="3544"/>
        <w:gridCol w:w="1276"/>
        <w:gridCol w:w="1252"/>
        <w:gridCol w:w="1365"/>
        <w:gridCol w:w="1402"/>
      </w:tblGrid>
      <w:tr w:rsidR="007533E6" w:rsidRPr="00AC5F75" w:rsidTr="00D10624">
        <w:tc>
          <w:tcPr>
            <w:tcW w:w="533" w:type="dxa"/>
            <w:vMerge w:val="restart"/>
          </w:tcPr>
          <w:p w:rsidR="007533E6" w:rsidRPr="00AC5F75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7533E6" w:rsidRPr="00AC5F75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7533E6" w:rsidRPr="00AC5F75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7533E6" w:rsidRPr="00AC5F75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533E6" w:rsidRPr="002A2C1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17" w:type="dxa"/>
            <w:gridSpan w:val="2"/>
          </w:tcPr>
          <w:p w:rsidR="007533E6" w:rsidRPr="00AC5F75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402" w:type="dxa"/>
            <w:vMerge w:val="restart"/>
          </w:tcPr>
          <w:p w:rsidR="007533E6" w:rsidRPr="00AC5F75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7533E6" w:rsidTr="00D10624">
        <w:tc>
          <w:tcPr>
            <w:tcW w:w="533" w:type="dxa"/>
            <w:vMerge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7533E6" w:rsidRPr="00AC5F75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533E6" w:rsidRPr="00AC5F75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5" w:type="dxa"/>
          </w:tcPr>
          <w:p w:rsidR="007533E6" w:rsidRPr="002A2C1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402" w:type="dxa"/>
            <w:vMerge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3E6" w:rsidRPr="00AC5F75" w:rsidTr="00D10624">
        <w:tc>
          <w:tcPr>
            <w:tcW w:w="533" w:type="dxa"/>
          </w:tcPr>
          <w:p w:rsidR="007533E6" w:rsidRPr="002A2C1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</w:tcPr>
          <w:p w:rsidR="007533E6" w:rsidRPr="002972C8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Заїка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А. М.,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Тарнавська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С. С.)</w:t>
            </w:r>
          </w:p>
        </w:tc>
        <w:tc>
          <w:tcPr>
            <w:tcW w:w="1276" w:type="dxa"/>
          </w:tcPr>
          <w:p w:rsidR="007533E6" w:rsidRPr="00AC5F75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7533E6" w:rsidRPr="00AC5F75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533E6" w:rsidRPr="00AC5F75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7533E6" w:rsidRPr="00AC5F75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3E6" w:rsidTr="00D10624">
        <w:tc>
          <w:tcPr>
            <w:tcW w:w="533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7533E6" w:rsidRPr="002972C8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В. Г.,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Васильєва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Д. В.)</w:t>
            </w:r>
          </w:p>
        </w:tc>
        <w:tc>
          <w:tcPr>
            <w:tcW w:w="1276" w:type="dxa"/>
          </w:tcPr>
          <w:p w:rsidR="007533E6" w:rsidRDefault="007533E6" w:rsidP="00D10624"/>
        </w:tc>
        <w:tc>
          <w:tcPr>
            <w:tcW w:w="1252" w:type="dxa"/>
          </w:tcPr>
          <w:p w:rsidR="007533E6" w:rsidRDefault="007533E6" w:rsidP="00D10624"/>
        </w:tc>
        <w:tc>
          <w:tcPr>
            <w:tcW w:w="1365" w:type="dxa"/>
          </w:tcPr>
          <w:p w:rsidR="007533E6" w:rsidRDefault="007533E6" w:rsidP="00D10624"/>
        </w:tc>
        <w:tc>
          <w:tcPr>
            <w:tcW w:w="1402" w:type="dxa"/>
          </w:tcPr>
          <w:p w:rsidR="007533E6" w:rsidRDefault="007533E6" w:rsidP="00D10624"/>
        </w:tc>
      </w:tr>
      <w:tr w:rsidR="007533E6" w:rsidRPr="002972C8" w:rsidTr="00D10624">
        <w:tc>
          <w:tcPr>
            <w:tcW w:w="533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7533E6" w:rsidRPr="002972C8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Гісь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Філяк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. І. В.)</w:t>
            </w:r>
          </w:p>
        </w:tc>
        <w:tc>
          <w:tcPr>
            <w:tcW w:w="1276" w:type="dxa"/>
          </w:tcPr>
          <w:p w:rsidR="007533E6" w:rsidRDefault="007533E6" w:rsidP="00D10624"/>
        </w:tc>
        <w:tc>
          <w:tcPr>
            <w:tcW w:w="1252" w:type="dxa"/>
          </w:tcPr>
          <w:p w:rsidR="007533E6" w:rsidRDefault="007533E6" w:rsidP="00D10624"/>
        </w:tc>
        <w:tc>
          <w:tcPr>
            <w:tcW w:w="1365" w:type="dxa"/>
          </w:tcPr>
          <w:p w:rsidR="007533E6" w:rsidRDefault="007533E6" w:rsidP="00D10624"/>
        </w:tc>
        <w:tc>
          <w:tcPr>
            <w:tcW w:w="1402" w:type="dxa"/>
          </w:tcPr>
          <w:p w:rsidR="007533E6" w:rsidRPr="002972C8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3E6" w:rsidTr="00D10624">
        <w:tc>
          <w:tcPr>
            <w:tcW w:w="533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7533E6" w:rsidRPr="002972C8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Оляницька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Л. В.)</w:t>
            </w:r>
          </w:p>
        </w:tc>
        <w:tc>
          <w:tcPr>
            <w:tcW w:w="1276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3E6" w:rsidTr="00D10624">
        <w:tc>
          <w:tcPr>
            <w:tcW w:w="533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</w:tcPr>
          <w:p w:rsidR="007533E6" w:rsidRPr="002972C8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Скворцова С. О.,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Онопрієнко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О. В.)</w:t>
            </w:r>
          </w:p>
        </w:tc>
        <w:tc>
          <w:tcPr>
            <w:tcW w:w="1276" w:type="dxa"/>
          </w:tcPr>
          <w:p w:rsidR="007533E6" w:rsidRDefault="007533E6" w:rsidP="00D10624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</w:tcPr>
          <w:p w:rsidR="007533E6" w:rsidRDefault="007533E6" w:rsidP="00D10624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</w:tcPr>
          <w:p w:rsidR="007533E6" w:rsidRDefault="007533E6" w:rsidP="00D10624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02" w:type="dxa"/>
          </w:tcPr>
          <w:p w:rsidR="007533E6" w:rsidRPr="002972C8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8,10,7,3.2</w:t>
            </w:r>
          </w:p>
        </w:tc>
      </w:tr>
      <w:tr w:rsidR="007533E6" w:rsidTr="00D10624">
        <w:tc>
          <w:tcPr>
            <w:tcW w:w="533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7533E6" w:rsidRPr="002972C8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Логачевська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 С. П.,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Логачевська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 Т. А.)</w:t>
            </w:r>
          </w:p>
        </w:tc>
        <w:tc>
          <w:tcPr>
            <w:tcW w:w="1276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3E6" w:rsidTr="00D10624">
        <w:tc>
          <w:tcPr>
            <w:tcW w:w="533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7533E6" w:rsidRPr="002972C8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)  (авт. Листопад Н. П.)</w:t>
            </w:r>
          </w:p>
        </w:tc>
        <w:tc>
          <w:tcPr>
            <w:tcW w:w="1276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3E6" w:rsidTr="00D10624">
        <w:tc>
          <w:tcPr>
            <w:tcW w:w="533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7533E6" w:rsidRPr="002972C8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Лишенко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Г. П.)</w:t>
            </w:r>
          </w:p>
        </w:tc>
        <w:tc>
          <w:tcPr>
            <w:tcW w:w="1276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3E6" w:rsidTr="00D10624">
        <w:tc>
          <w:tcPr>
            <w:tcW w:w="533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</w:tcPr>
          <w:p w:rsidR="007533E6" w:rsidRPr="002972C8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О. С.)</w:t>
            </w:r>
          </w:p>
        </w:tc>
        <w:tc>
          <w:tcPr>
            <w:tcW w:w="1276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3E6" w:rsidTr="00D10624">
        <w:tc>
          <w:tcPr>
            <w:tcW w:w="533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4" w:type="dxa"/>
          </w:tcPr>
          <w:p w:rsidR="007533E6" w:rsidRPr="002972C8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proofErr w:type="gram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для 4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(у 2-х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частинах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)  (авт. Козак М. В., </w:t>
            </w:r>
            <w:proofErr w:type="spellStart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>Корчевська</w:t>
            </w:r>
            <w:proofErr w:type="spellEnd"/>
            <w:r w:rsidRPr="002972C8">
              <w:rPr>
                <w:rFonts w:ascii="Times New Roman" w:hAnsi="Times New Roman" w:cs="Times New Roman"/>
                <w:sz w:val="24"/>
                <w:szCs w:val="24"/>
              </w:rPr>
              <w:t xml:space="preserve"> О. П.)</w:t>
            </w:r>
          </w:p>
        </w:tc>
        <w:tc>
          <w:tcPr>
            <w:tcW w:w="1276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2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2" w:type="dxa"/>
          </w:tcPr>
          <w:p w:rsidR="007533E6" w:rsidRDefault="007533E6" w:rsidP="00D10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533E6" w:rsidRDefault="007533E6" w:rsidP="007533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3E6" w:rsidRPr="00147F1E" w:rsidRDefault="007533E6" w:rsidP="007533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147F1E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7533E6" w:rsidRPr="00147F1E" w:rsidRDefault="007533E6" w:rsidP="007533E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lang w:val="uk-UA"/>
        </w:rPr>
      </w:pPr>
      <w:proofErr w:type="spellStart"/>
      <w:r w:rsidRPr="00147F1E">
        <w:rPr>
          <w:b w:val="0"/>
          <w:sz w:val="28"/>
          <w:szCs w:val="28"/>
          <w:lang w:val="uk-UA"/>
        </w:rPr>
        <w:t>Калмичкову</w:t>
      </w:r>
      <w:proofErr w:type="spellEnd"/>
      <w:r w:rsidRPr="00147F1E">
        <w:rPr>
          <w:b w:val="0"/>
          <w:sz w:val="28"/>
          <w:szCs w:val="28"/>
          <w:lang w:val="uk-UA"/>
        </w:rPr>
        <w:t xml:space="preserve"> Лідію Анатоліївну, яка повідомила, що  конкурсний відбір електронних версій оригінал-макетів підручників для </w:t>
      </w:r>
      <w:r>
        <w:rPr>
          <w:b w:val="0"/>
          <w:sz w:val="28"/>
          <w:szCs w:val="28"/>
          <w:lang w:val="uk-UA"/>
        </w:rPr>
        <w:t>8</w:t>
      </w:r>
      <w:r w:rsidRPr="00147F1E">
        <w:rPr>
          <w:b w:val="0"/>
          <w:sz w:val="28"/>
          <w:szCs w:val="28"/>
          <w:lang w:val="uk-UA"/>
        </w:rPr>
        <w:t xml:space="preserve"> клас</w:t>
      </w:r>
      <w:r>
        <w:rPr>
          <w:b w:val="0"/>
          <w:sz w:val="28"/>
          <w:szCs w:val="28"/>
          <w:lang w:val="uk-UA"/>
        </w:rPr>
        <w:t xml:space="preserve">у, </w:t>
      </w:r>
      <w:r w:rsidRPr="00147F1E">
        <w:rPr>
          <w:b w:val="0"/>
          <w:sz w:val="28"/>
          <w:szCs w:val="28"/>
          <w:lang w:val="uk-UA"/>
        </w:rPr>
        <w:t xml:space="preserve">поданих на конкурсний відбір підручників (крім електронних)для здобувачів повної загальної середньої освіти і педагогічних працівників,  відбувається з метою забезпечення здобувачів </w:t>
      </w:r>
      <w:r>
        <w:rPr>
          <w:b w:val="0"/>
          <w:sz w:val="28"/>
          <w:szCs w:val="28"/>
          <w:lang w:val="uk-UA"/>
        </w:rPr>
        <w:t xml:space="preserve">повної загальної середньої </w:t>
      </w:r>
      <w:r w:rsidRPr="00147F1E">
        <w:rPr>
          <w:b w:val="0"/>
          <w:sz w:val="28"/>
          <w:szCs w:val="28"/>
          <w:lang w:val="uk-UA"/>
        </w:rPr>
        <w:t xml:space="preserve">освіти новим поколінням підручників для закладів загальної середньої освіти. Відповідно до листа Міністерства освіти і науки України від 30.12.2020 № 1/9-716 </w:t>
      </w:r>
      <w:r>
        <w:rPr>
          <w:b w:val="0"/>
          <w:sz w:val="28"/>
          <w:szCs w:val="28"/>
          <w:lang w:val="uk-UA"/>
        </w:rPr>
        <w:t>«</w:t>
      </w:r>
      <w:r w:rsidRPr="00147F1E">
        <w:rPr>
          <w:b w:val="0"/>
          <w:bCs w:val="0"/>
          <w:sz w:val="28"/>
          <w:szCs w:val="28"/>
          <w:lang w:val="uk-UA"/>
        </w:rPr>
        <w:t>Щодо забезпечення виконання наказів МОН від 24 вересня 2020 року № 1184 (зі змінами) та від 24 верес</w:t>
      </w:r>
      <w:r>
        <w:rPr>
          <w:b w:val="0"/>
          <w:bCs w:val="0"/>
          <w:sz w:val="28"/>
          <w:szCs w:val="28"/>
          <w:lang w:val="uk-UA"/>
        </w:rPr>
        <w:t>ня 2020 року №1174 (зі змінами)»</w:t>
      </w:r>
      <w:r w:rsidRPr="00340A59">
        <w:rPr>
          <w:b w:val="0"/>
          <w:sz w:val="28"/>
          <w:szCs w:val="28"/>
          <w:lang w:val="uk-UA"/>
        </w:rPr>
        <w:t xml:space="preserve">та   відповідно до інструктивно-методичних матеріалів щодо вибору підручників  від 30.12.2020 № 1/9-716 учителями гімназії було проведено вибір підручників для </w:t>
      </w:r>
      <w:r>
        <w:rPr>
          <w:b w:val="0"/>
          <w:sz w:val="28"/>
          <w:szCs w:val="28"/>
          <w:lang w:val="uk-UA"/>
        </w:rPr>
        <w:t>8</w:t>
      </w:r>
      <w:r w:rsidRPr="00340A59">
        <w:rPr>
          <w:b w:val="0"/>
          <w:sz w:val="28"/>
          <w:szCs w:val="28"/>
          <w:lang w:val="uk-UA"/>
        </w:rPr>
        <w:t xml:space="preserve"> класів з розрахунку  прогнозованої кількості учнів </w:t>
      </w:r>
      <w:r>
        <w:rPr>
          <w:b w:val="0"/>
          <w:sz w:val="28"/>
          <w:szCs w:val="28"/>
          <w:lang w:val="uk-UA"/>
        </w:rPr>
        <w:t>8</w:t>
      </w:r>
      <w:r w:rsidRPr="00340A59">
        <w:rPr>
          <w:b w:val="0"/>
          <w:sz w:val="28"/>
          <w:szCs w:val="28"/>
          <w:lang w:val="uk-UA"/>
        </w:rPr>
        <w:t xml:space="preserve"> класів – 1</w:t>
      </w:r>
      <w:r>
        <w:rPr>
          <w:b w:val="0"/>
          <w:sz w:val="28"/>
          <w:szCs w:val="28"/>
          <w:lang w:val="uk-UA"/>
        </w:rPr>
        <w:t>07</w:t>
      </w:r>
      <w:r w:rsidRPr="00147F1E">
        <w:rPr>
          <w:sz w:val="28"/>
          <w:szCs w:val="28"/>
          <w:lang w:val="uk-UA"/>
        </w:rPr>
        <w:t>.</w:t>
      </w:r>
    </w:p>
    <w:p w:rsidR="007533E6" w:rsidRPr="00147F1E" w:rsidRDefault="007533E6" w:rsidP="007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F1E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7533E6" w:rsidRDefault="007533E6" w:rsidP="007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Петрик Н.М., учитель російської мови та зарубіжної літератури, , голова шкільного методичного об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учителів філологів, 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а запропонувала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здійснити вибір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підручників для 8 –х класів  видавництва «Ранок»</w:t>
      </w:r>
    </w:p>
    <w:p w:rsidR="007533E6" w:rsidRDefault="007533E6" w:rsidP="007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Субота Е.О.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математики, голова шкільного методичного об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учителів математики, фізики та інформатики, 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а запропонувала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здійснити вибір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підручників Алгебри та Геометрії  для 8 –х класів  з поглибленим вивченням, авторами якого є </w:t>
      </w:r>
    </w:p>
    <w:p w:rsidR="007533E6" w:rsidRDefault="007533E6" w:rsidP="007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C2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Субота К.Р.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англійської мови, голова шкільного методичного об</w:t>
      </w:r>
      <w:r w:rsidRPr="00340A5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учителів іноземної філології. Яка запропонувала вибрати для 8 класу з поглибленим вивченням англійської мови підручник автором якого є </w:t>
      </w:r>
    </w:p>
    <w:p w:rsidR="007533E6" w:rsidRDefault="007533E6" w:rsidP="007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3E6" w:rsidRDefault="007533E6" w:rsidP="007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tbl>
      <w:tblPr>
        <w:tblStyle w:val="a4"/>
        <w:tblW w:w="9714" w:type="dxa"/>
        <w:tblLook w:val="04A0" w:firstRow="1" w:lastRow="0" w:firstColumn="1" w:lastColumn="0" w:noHBand="0" w:noVBand="1"/>
      </w:tblPr>
      <w:tblGrid>
        <w:gridCol w:w="4899"/>
        <w:gridCol w:w="1524"/>
        <w:gridCol w:w="1652"/>
        <w:gridCol w:w="1639"/>
      </w:tblGrid>
      <w:tr w:rsidR="007533E6" w:rsidTr="00D10624">
        <w:trPr>
          <w:trHeight w:val="246"/>
        </w:trPr>
        <w:tc>
          <w:tcPr>
            <w:tcW w:w="489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</w:t>
            </w: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для вчителів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Альтернатива</w:t>
            </w: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Заболотний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Заболотний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В. В.)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 (авт. Глазова О. П.)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4,1,5,3</w:t>
            </w: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Караман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С. О.,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Горошкіна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Караман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О. В., Попова Л. О.)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Авраменко О.М.,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Почтаренко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О.М.)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Данилевська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О. М.)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Борзенко О. І.,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Лобусова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О. В.)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3,2,4</w:t>
            </w: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Слоньовська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О. В.)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Авраменко О. М.)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Коваленко Л. Т.)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Ніколенко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Зуєнко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М. О.,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Стороха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Б. В.)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Міляновська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Н. Р.)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Ковбасенко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Ю. І.,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Ковбасенко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Л. В.)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Є. В.,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О. М.)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3,1,2</w:t>
            </w: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поглибленим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вивченням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філології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Богосвятська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А.-М. І.,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Ковальова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Л. Л.)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(4-й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Кучма М. О.,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Морська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Л.)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(4-й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Пахомова Т. Г., Бондар Т. І.)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(8-й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Буренко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В. М.)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(8-й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О. Д.)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(8-й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Несвіт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А. М.)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(8-й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Морська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Л. І.)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поглибленим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вивченням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Калініна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Л. В.,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Самойлюкевич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І. В.)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Французька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(4-й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Чумак Н. П.,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Кривошеєва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Т. В.)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</w:t>
            </w: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Французька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(4-й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Клименко Ю. М.)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Гайдамака О. В.)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Назаренко Н.В.,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Чєн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Галєгова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Д.О.)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Л. Г.)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Масол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Л. М.)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«Алгебра»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О. С.)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«Алгебра»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Мерзляк А.Г.,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Полонський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В.Б.,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Якір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М.С.)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«Алгебра»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Г. П.,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В. Г.)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«Алгебра»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Прокопенко Н. С.,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Захарійченко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Ю. О.,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Кінащук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Н. Л.)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2,1,3,5</w:t>
            </w: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«Алгебра»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Н. А.,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Богатирьова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І. М.,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Коломієць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О. М.,                    Сердюк З. О.)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«Алгебра»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поглибленим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вивченням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Мерзляк А. Г., 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Полонський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В. Б.,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Якір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М. С.)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О. С.)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Мерзляк А. Г.,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Полонський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В. Б.,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Якір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М. С.)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Єршова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А. П.,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В. В.,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Крижановський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О. Ф.,               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Єршов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С. В.)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2,1,4,5</w:t>
            </w: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Г. П.,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В. Г.,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Владімірова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Н. Г.)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Бурда М. І.,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Н. А.)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поглибленим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вивченням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r w:rsidRPr="0092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Мерзляк А. Г., 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Полонський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В. Б.,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Якір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М. С.)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К. М.)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Соболь В. І.)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Н. Ю.,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Остапченко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Л. І.,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Пасічніченко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О. М., Балан П. Г.)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Пестушко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В.Ю., Уварова Г.Ш., Довгань А.І.)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Довгань Г. Д.,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О. Г.)</w:t>
            </w:r>
          </w:p>
        </w:tc>
        <w:tc>
          <w:tcPr>
            <w:tcW w:w="1524" w:type="dxa"/>
          </w:tcPr>
          <w:p w:rsidR="007533E6" w:rsidRPr="005A23ED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652" w:type="dxa"/>
          </w:tcPr>
          <w:p w:rsidR="007533E6" w:rsidRPr="005A23ED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1,4,3,5</w:t>
            </w: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Кобернік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С. Г., Коваленко Р. Р.)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Гільберг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Т.Г., Паламарчук Л.Б.,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Совенко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9219DB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 (авт. Бойко В. М.,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Дітчук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І. Л., </w:t>
            </w:r>
            <w:proofErr w:type="spellStart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>Заставецька</w:t>
            </w:r>
            <w:proofErr w:type="spellEnd"/>
            <w:r w:rsidRPr="009219DB">
              <w:rPr>
                <w:rFonts w:ascii="Times New Roman" w:hAnsi="Times New Roman" w:cs="Times New Roman"/>
                <w:sz w:val="24"/>
                <w:szCs w:val="24"/>
              </w:rPr>
              <w:t xml:space="preserve"> Л. Б.)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П. П.,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Крикля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Л. С.)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Савчин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М. М.)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Ярошенко О. Г.)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Григорович О. В.)</w:t>
            </w:r>
          </w:p>
        </w:tc>
        <w:tc>
          <w:tcPr>
            <w:tcW w:w="1524" w:type="dxa"/>
          </w:tcPr>
          <w:p w:rsidR="007533E6" w:rsidRPr="005A23ED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652" w:type="dxa"/>
          </w:tcPr>
          <w:p w:rsidR="007533E6" w:rsidRPr="005A23ED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1,3,2</w:t>
            </w: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поглибленим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вивченням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Бутенко А. М.)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Бойченко Т.Є.,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Василашко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І.П.,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Гурська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О.К,           Коваль Н. С.)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І.Д., Воронцова Т.В, Пономаренко В.С., Страшко С. В.)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Тагліна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О. В.)</w:t>
            </w:r>
          </w:p>
        </w:tc>
        <w:tc>
          <w:tcPr>
            <w:tcW w:w="1524" w:type="dxa"/>
          </w:tcPr>
          <w:p w:rsidR="007533E6" w:rsidRPr="005A23ED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652" w:type="dxa"/>
          </w:tcPr>
          <w:p w:rsidR="007533E6" w:rsidRPr="005A23ED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(8-й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Баландіна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Н. Ф.)</w:t>
            </w:r>
          </w:p>
        </w:tc>
        <w:tc>
          <w:tcPr>
            <w:tcW w:w="1524" w:type="dxa"/>
          </w:tcPr>
          <w:p w:rsidR="007533E6" w:rsidRPr="005A23ED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107</w:t>
            </w:r>
          </w:p>
        </w:tc>
        <w:tc>
          <w:tcPr>
            <w:tcW w:w="1652" w:type="dxa"/>
          </w:tcPr>
          <w:p w:rsidR="007533E6" w:rsidRPr="005A23ED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9" w:type="dxa"/>
          </w:tcPr>
          <w:p w:rsidR="007533E6" w:rsidRPr="0050243A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(8-й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Л. В.,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Статівка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В. І.)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Сиротюк В. Д.)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Бар’яхтар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Довгий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С.О.,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Божинова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Ф.Я.,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Кірюхіна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О. О. (за ред.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Бар’яхтара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В. Г.,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Довгого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С. О.))</w:t>
            </w:r>
          </w:p>
        </w:tc>
        <w:tc>
          <w:tcPr>
            <w:tcW w:w="1524" w:type="dxa"/>
          </w:tcPr>
          <w:p w:rsidR="007533E6" w:rsidRPr="005A23ED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652" w:type="dxa"/>
          </w:tcPr>
          <w:p w:rsidR="007533E6" w:rsidRPr="005A23ED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3,1,4</w:t>
            </w: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Т. М.,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Д. О.)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Головко М. В.,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Непорожня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Л. В.)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поглибленим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вивченням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Т. М.,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Засєкін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Д. О.)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Щупак І. Я.,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Б. В., Бурлака О. В., Власова Н. С., Галушко К. Ю.,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В. О.,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Піскарьова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І. О.,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Секиринський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Д. О.)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Хлібовська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Г. М.,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О. В.,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М. Є.)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Мудрий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М. М.,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Аркуша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О. Г.)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за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редакцією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О. І. 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Пометун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, авт. Дудар О. В., Гук О. І.)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Власов В. С.,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Панарін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О. Є.,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Топольницька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Ю. А.)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О. В.,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О. О.)</w:t>
            </w:r>
          </w:p>
        </w:tc>
        <w:tc>
          <w:tcPr>
            <w:tcW w:w="1524" w:type="dxa"/>
          </w:tcPr>
          <w:p w:rsidR="007533E6" w:rsidRPr="005A23ED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652" w:type="dxa"/>
          </w:tcPr>
          <w:p w:rsidR="007533E6" w:rsidRPr="005A23ED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4,1,5,3,2</w:t>
            </w: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Щупак І. Я., Бурлака О. В., Власова Н. С.,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Піскарьова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І. О.,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Секиринський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Д. О.)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Сорочинська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Н. М.)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Васильків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І. Д.,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Островський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В. В.,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О. Я., Паршин І. Л.,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Костікова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М. І.)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Ладиченко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Т. В., Лукач І. Б.,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Подаляк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Н. Г.)</w:t>
            </w:r>
          </w:p>
        </w:tc>
        <w:tc>
          <w:tcPr>
            <w:tcW w:w="1524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7533E6" w:rsidRPr="009219DB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О. В.,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О. О.)</w:t>
            </w:r>
          </w:p>
        </w:tc>
        <w:tc>
          <w:tcPr>
            <w:tcW w:w="1524" w:type="dxa"/>
          </w:tcPr>
          <w:p w:rsidR="007533E6" w:rsidRPr="005A23ED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652" w:type="dxa"/>
          </w:tcPr>
          <w:p w:rsidR="007533E6" w:rsidRPr="005A23ED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2,1,3,4</w:t>
            </w: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 (авт. Казанцева О. П., Стеценко І. В.)</w:t>
            </w:r>
          </w:p>
        </w:tc>
        <w:tc>
          <w:tcPr>
            <w:tcW w:w="1524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2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Морзе Н. В.,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Барна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О. В.)</w:t>
            </w:r>
          </w:p>
        </w:tc>
        <w:tc>
          <w:tcPr>
            <w:tcW w:w="1524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2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Ривкінд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Й. Я., Лисенко Т. І.,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Чернікова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Л. А.,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Шакотько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В. В.)</w:t>
            </w:r>
          </w:p>
        </w:tc>
        <w:tc>
          <w:tcPr>
            <w:tcW w:w="1524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2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Коршунова О. В.,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Завадський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І. О.,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З. Р.)</w:t>
            </w:r>
          </w:p>
        </w:tc>
        <w:tc>
          <w:tcPr>
            <w:tcW w:w="1524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2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3E6" w:rsidTr="00D10624">
        <w:tc>
          <w:tcPr>
            <w:tcW w:w="4899" w:type="dxa"/>
          </w:tcPr>
          <w:p w:rsidR="007533E6" w:rsidRPr="005A23ED" w:rsidRDefault="007533E6" w:rsidP="00D1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для 8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 (авт. Бондаренко О. О.,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Ластовецький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В. В., </w:t>
            </w:r>
            <w:proofErr w:type="spellStart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5A23ED">
              <w:rPr>
                <w:rFonts w:ascii="Times New Roman" w:hAnsi="Times New Roman" w:cs="Times New Roman"/>
                <w:sz w:val="24"/>
                <w:szCs w:val="24"/>
              </w:rPr>
              <w:t xml:space="preserve"> О. П., Шестопалов Є. А.)</w:t>
            </w:r>
          </w:p>
        </w:tc>
        <w:tc>
          <w:tcPr>
            <w:tcW w:w="1524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652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9" w:type="dxa"/>
          </w:tcPr>
          <w:p w:rsidR="007533E6" w:rsidRDefault="007533E6" w:rsidP="00D10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2,3,1,4</w:t>
            </w:r>
          </w:p>
        </w:tc>
      </w:tr>
    </w:tbl>
    <w:p w:rsidR="007533E6" w:rsidRDefault="007533E6" w:rsidP="007533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3E6" w:rsidRDefault="007533E6" w:rsidP="007533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F2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8C1F2A">
        <w:rPr>
          <w:rFonts w:ascii="Times New Roman" w:hAnsi="Times New Roman" w:cs="Times New Roman"/>
          <w:sz w:val="28"/>
          <w:szCs w:val="28"/>
        </w:rPr>
        <w:t xml:space="preserve">Н.В. Борисенко </w:t>
      </w:r>
    </w:p>
    <w:p w:rsidR="007533E6" w:rsidRPr="008C1F2A" w:rsidRDefault="007533E6" w:rsidP="007533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C8B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9C6C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6C8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6C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Л.А. </w:t>
      </w:r>
      <w:proofErr w:type="spellStart"/>
      <w:r w:rsidRPr="009C6C8B">
        <w:rPr>
          <w:rFonts w:ascii="Times New Roman" w:hAnsi="Times New Roman" w:cs="Times New Roman"/>
          <w:sz w:val="28"/>
          <w:szCs w:val="28"/>
          <w:lang w:val="uk-UA"/>
        </w:rPr>
        <w:t>Калми</w:t>
      </w:r>
      <w:r w:rsidRPr="008C1F2A">
        <w:rPr>
          <w:rFonts w:ascii="Times New Roman" w:hAnsi="Times New Roman" w:cs="Times New Roman"/>
          <w:sz w:val="28"/>
          <w:szCs w:val="28"/>
        </w:rPr>
        <w:t>чкова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3E6" w:rsidRPr="00A944C5" w:rsidRDefault="007533E6" w:rsidP="0075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3E6" w:rsidRDefault="007533E6" w:rsidP="00753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33E6" w:rsidRDefault="007533E6" w:rsidP="00753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33E6" w:rsidRDefault="007533E6" w:rsidP="00753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3EAE" w:rsidRPr="007533E6" w:rsidRDefault="00983EAE">
      <w:pPr>
        <w:rPr>
          <w:lang w:val="uk-UA"/>
        </w:rPr>
      </w:pPr>
    </w:p>
    <w:sectPr w:rsidR="00983EAE" w:rsidRPr="007533E6" w:rsidSect="007533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E35"/>
    <w:multiLevelType w:val="hybridMultilevel"/>
    <w:tmpl w:val="104C8C46"/>
    <w:lvl w:ilvl="0" w:tplc="22D49A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C2C00"/>
    <w:multiLevelType w:val="hybridMultilevel"/>
    <w:tmpl w:val="128A774C"/>
    <w:lvl w:ilvl="0" w:tplc="20D26ADC">
      <w:numFmt w:val="bullet"/>
      <w:lvlText w:val="-"/>
      <w:lvlJc w:val="left"/>
      <w:pPr>
        <w:tabs>
          <w:tab w:val="num" w:pos="1647"/>
        </w:tabs>
        <w:ind w:left="1647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8C2609F"/>
    <w:multiLevelType w:val="hybridMultilevel"/>
    <w:tmpl w:val="F24AB5C8"/>
    <w:lvl w:ilvl="0" w:tplc="E90E607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33477"/>
    <w:multiLevelType w:val="multilevel"/>
    <w:tmpl w:val="7362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301A209A"/>
    <w:multiLevelType w:val="multilevel"/>
    <w:tmpl w:val="0636B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5">
    <w:nsid w:val="31066AB2"/>
    <w:multiLevelType w:val="multilevel"/>
    <w:tmpl w:val="D99E28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A951871"/>
    <w:multiLevelType w:val="multilevel"/>
    <w:tmpl w:val="3ECA3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C80F47"/>
    <w:multiLevelType w:val="multilevel"/>
    <w:tmpl w:val="F44ED58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8">
    <w:nsid w:val="7BF52B8A"/>
    <w:multiLevelType w:val="hybridMultilevel"/>
    <w:tmpl w:val="0EA41C12"/>
    <w:lvl w:ilvl="0" w:tplc="2B98BF4E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7B"/>
    <w:rsid w:val="007533E6"/>
    <w:rsid w:val="00983EAE"/>
    <w:rsid w:val="00B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6"/>
  </w:style>
  <w:style w:type="paragraph" w:styleId="1">
    <w:name w:val="heading 1"/>
    <w:basedOn w:val="a"/>
    <w:link w:val="10"/>
    <w:uiPriority w:val="9"/>
    <w:qFormat/>
    <w:rsid w:val="00753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7533E6"/>
    <w:pPr>
      <w:ind w:left="720"/>
      <w:contextualSpacing/>
    </w:pPr>
  </w:style>
  <w:style w:type="table" w:styleId="a4">
    <w:name w:val="Table Grid"/>
    <w:basedOn w:val="a1"/>
    <w:uiPriority w:val="59"/>
    <w:rsid w:val="0075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3E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7533E6"/>
  </w:style>
  <w:style w:type="character" w:customStyle="1" w:styleId="rvts9">
    <w:name w:val="rvts9"/>
    <w:basedOn w:val="a0"/>
    <w:rsid w:val="007533E6"/>
  </w:style>
  <w:style w:type="character" w:styleId="a7">
    <w:name w:val="Hyperlink"/>
    <w:uiPriority w:val="99"/>
    <w:semiHidden/>
    <w:unhideWhenUsed/>
    <w:rsid w:val="007533E6"/>
    <w:rPr>
      <w:color w:val="0000FF"/>
      <w:u w:val="single"/>
    </w:rPr>
  </w:style>
  <w:style w:type="paragraph" w:customStyle="1" w:styleId="11">
    <w:name w:val="Нумерованый 1"/>
    <w:basedOn w:val="a"/>
    <w:uiPriority w:val="99"/>
    <w:rsid w:val="007533E6"/>
    <w:pPr>
      <w:tabs>
        <w:tab w:val="num" w:pos="585"/>
      </w:tabs>
      <w:spacing w:after="0" w:line="240" w:lineRule="auto"/>
      <w:ind w:left="585" w:hanging="5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0">
    <w:name w:val="msonospacing"/>
    <w:basedOn w:val="a"/>
    <w:uiPriority w:val="99"/>
    <w:rsid w:val="0075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6"/>
  </w:style>
  <w:style w:type="paragraph" w:styleId="1">
    <w:name w:val="heading 1"/>
    <w:basedOn w:val="a"/>
    <w:link w:val="10"/>
    <w:uiPriority w:val="9"/>
    <w:qFormat/>
    <w:rsid w:val="00753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7533E6"/>
    <w:pPr>
      <w:ind w:left="720"/>
      <w:contextualSpacing/>
    </w:pPr>
  </w:style>
  <w:style w:type="table" w:styleId="a4">
    <w:name w:val="Table Grid"/>
    <w:basedOn w:val="a1"/>
    <w:uiPriority w:val="59"/>
    <w:rsid w:val="0075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3E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7533E6"/>
  </w:style>
  <w:style w:type="character" w:customStyle="1" w:styleId="rvts9">
    <w:name w:val="rvts9"/>
    <w:basedOn w:val="a0"/>
    <w:rsid w:val="007533E6"/>
  </w:style>
  <w:style w:type="character" w:styleId="a7">
    <w:name w:val="Hyperlink"/>
    <w:uiPriority w:val="99"/>
    <w:semiHidden/>
    <w:unhideWhenUsed/>
    <w:rsid w:val="007533E6"/>
    <w:rPr>
      <w:color w:val="0000FF"/>
      <w:u w:val="single"/>
    </w:rPr>
  </w:style>
  <w:style w:type="paragraph" w:customStyle="1" w:styleId="11">
    <w:name w:val="Нумерованый 1"/>
    <w:basedOn w:val="a"/>
    <w:uiPriority w:val="99"/>
    <w:rsid w:val="007533E6"/>
    <w:pPr>
      <w:tabs>
        <w:tab w:val="num" w:pos="585"/>
      </w:tabs>
      <w:spacing w:after="0" w:line="240" w:lineRule="auto"/>
      <w:ind w:left="585" w:hanging="5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0">
    <w:name w:val="msonospacing"/>
    <w:basedOn w:val="a"/>
    <w:uiPriority w:val="99"/>
    <w:rsid w:val="0075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2277</Words>
  <Characters>12984</Characters>
  <Application>Microsoft Office Word</Application>
  <DocSecurity>0</DocSecurity>
  <Lines>108</Lines>
  <Paragraphs>30</Paragraphs>
  <ScaleCrop>false</ScaleCrop>
  <Company/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2021-08-03T06:20:00Z</dcterms:created>
  <dcterms:modified xsi:type="dcterms:W3CDTF">2021-08-03T06:22:00Z</dcterms:modified>
</cp:coreProperties>
</file>