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C5" w:rsidRPr="0060169B" w:rsidRDefault="00CF32C5" w:rsidP="00CF32C5">
      <w:pPr>
        <w:shd w:val="clear" w:color="auto" w:fill="FFFFFF"/>
        <w:tabs>
          <w:tab w:val="left" w:pos="360"/>
        </w:tabs>
        <w:spacing w:line="360" w:lineRule="auto"/>
        <w:rPr>
          <w:b/>
          <w:u w:val="single"/>
          <w:lang w:val="uk-UA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9D209AF" wp14:editId="59CA3E7D">
            <wp:simplePos x="0" y="0"/>
            <wp:positionH relativeFrom="column">
              <wp:posOffset>-329565</wp:posOffset>
            </wp:positionH>
            <wp:positionV relativeFrom="paragraph">
              <wp:posOffset>-189865</wp:posOffset>
            </wp:positionV>
            <wp:extent cx="817245" cy="80073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page" w:tblpX="1522" w:tblpY="-369"/>
        <w:tblW w:w="9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8926"/>
      </w:tblGrid>
      <w:tr w:rsidR="00CF32C5" w:rsidRPr="009B232F" w:rsidTr="003E7051">
        <w:trPr>
          <w:trHeight w:val="1716"/>
        </w:trPr>
        <w:tc>
          <w:tcPr>
            <w:tcW w:w="794" w:type="dxa"/>
            <w:tcBorders>
              <w:bottom w:val="thickThinSmallGap" w:sz="24" w:space="0" w:color="auto"/>
            </w:tcBorders>
          </w:tcPr>
          <w:p w:rsidR="00CF32C5" w:rsidRPr="00AC1A84" w:rsidRDefault="00CF32C5" w:rsidP="003E7051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8926" w:type="dxa"/>
            <w:tcBorders>
              <w:bottom w:val="thickThinSmallGap" w:sz="24" w:space="0" w:color="auto"/>
            </w:tcBorders>
          </w:tcPr>
          <w:p w:rsidR="00CF32C5" w:rsidRDefault="00CF32C5" w:rsidP="003E7051">
            <w:pPr>
              <w:jc w:val="center"/>
            </w:pPr>
          </w:p>
          <w:tbl>
            <w:tblPr>
              <w:tblW w:w="865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166"/>
              <w:gridCol w:w="4491"/>
            </w:tblGrid>
            <w:tr w:rsidR="00CF32C5" w:rsidRPr="005A3836" w:rsidTr="003E7051">
              <w:trPr>
                <w:trHeight w:val="1435"/>
              </w:trPr>
              <w:tc>
                <w:tcPr>
                  <w:tcW w:w="4166" w:type="dxa"/>
                </w:tcPr>
                <w:p w:rsidR="00CF32C5" w:rsidRPr="00841D18" w:rsidRDefault="00CF32C5" w:rsidP="003E7051">
                  <w:pPr>
                    <w:pStyle w:val="8"/>
                    <w:framePr w:hSpace="180" w:wrap="around" w:hAnchor="page" w:x="1522" w:y="-369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CF32C5" w:rsidRPr="00841D18" w:rsidRDefault="00CF32C5" w:rsidP="003E7051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CF32C5" w:rsidRPr="00841D18" w:rsidRDefault="00CF32C5" w:rsidP="003E7051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CF32C5" w:rsidRPr="00841D18" w:rsidRDefault="00CF32C5" w:rsidP="003E7051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CF32C5" w:rsidRPr="00967B1D" w:rsidRDefault="00CF32C5" w:rsidP="003E7051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491" w:type="dxa"/>
                </w:tcPr>
                <w:p w:rsidR="00CF32C5" w:rsidRPr="00841D18" w:rsidRDefault="00CF32C5" w:rsidP="003E7051">
                  <w:pPr>
                    <w:framePr w:hSpace="180" w:wrap="around" w:hAnchor="page" w:x="1522" w:y="-369"/>
                    <w:ind w:left="184" w:hanging="184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</w:rPr>
                    <w:t>ХАРЬКОВСКАЯ ГИМНАЗИЯ № 12</w:t>
                  </w:r>
                </w:p>
                <w:p w:rsidR="00CF32C5" w:rsidRPr="00841D18" w:rsidRDefault="00CF32C5" w:rsidP="003E7051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ХАРЬКОВСКОГО</w:t>
                  </w:r>
                </w:p>
                <w:p w:rsidR="00CF32C5" w:rsidRPr="00841D18" w:rsidRDefault="00CF32C5" w:rsidP="003E7051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ГОРОДСКОГО СОВЕТА</w:t>
                  </w:r>
                </w:p>
                <w:p w:rsidR="00CF32C5" w:rsidRPr="00841D18" w:rsidRDefault="00CF32C5" w:rsidP="003E7051">
                  <w:pPr>
                    <w:framePr w:hSpace="180" w:wrap="around" w:hAnchor="page" w:x="1522" w:y="-369"/>
                    <w:tabs>
                      <w:tab w:val="center" w:pos="1876"/>
                      <w:tab w:val="right" w:pos="3753"/>
                    </w:tabs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ХАРЬКОВСКОЙ ОБЛАСТИ</w:t>
                  </w:r>
                </w:p>
                <w:p w:rsidR="00CF32C5" w:rsidRPr="00967B1D" w:rsidRDefault="00CF32C5" w:rsidP="003E7051">
                  <w:pPr>
                    <w:framePr w:hSpace="180" w:wrap="around" w:hAnchor="page" w:x="1522" w:y="-369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CF32C5" w:rsidRPr="009B232F" w:rsidRDefault="00CF32C5" w:rsidP="003E705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CF32C5" w:rsidRDefault="00CF32C5" w:rsidP="00CF32C5">
      <w:pPr>
        <w:shd w:val="clear" w:color="auto" w:fill="FFFFFF"/>
        <w:jc w:val="center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F32C5" w:rsidRPr="0060169B" w:rsidRDefault="00CF32C5" w:rsidP="00CF32C5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p w:rsidR="00CF32C5" w:rsidRPr="00BA5736" w:rsidRDefault="00CF32C5" w:rsidP="00CF32C5">
      <w:pPr>
        <w:tabs>
          <w:tab w:val="left" w:pos="9781"/>
        </w:tabs>
        <w:spacing w:line="360" w:lineRule="auto"/>
        <w:ind w:right="-1080"/>
        <w:rPr>
          <w:sz w:val="28"/>
          <w:szCs w:val="28"/>
        </w:rPr>
      </w:pPr>
      <w:r>
        <w:rPr>
          <w:sz w:val="28"/>
          <w:szCs w:val="28"/>
        </w:rPr>
        <w:t>29.08.</w:t>
      </w:r>
      <w:r w:rsidRPr="00BA5736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BA5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A5736">
        <w:rPr>
          <w:sz w:val="28"/>
          <w:szCs w:val="28"/>
        </w:rPr>
        <w:t xml:space="preserve"> </w:t>
      </w:r>
      <w:r w:rsidRPr="006D0811">
        <w:rPr>
          <w:sz w:val="28"/>
          <w:szCs w:val="28"/>
        </w:rPr>
        <w:t>№</w:t>
      </w:r>
      <w:r>
        <w:rPr>
          <w:sz w:val="28"/>
          <w:szCs w:val="28"/>
        </w:rPr>
        <w:t>208</w:t>
      </w:r>
    </w:p>
    <w:p w:rsidR="00CF32C5" w:rsidRPr="006D0811" w:rsidRDefault="00CF32C5" w:rsidP="00CF32C5">
      <w:pPr>
        <w:rPr>
          <w:sz w:val="28"/>
          <w:szCs w:val="28"/>
          <w:lang w:val="uk-UA"/>
        </w:rPr>
      </w:pPr>
    </w:p>
    <w:p w:rsidR="00CF32C5" w:rsidRPr="001F591E" w:rsidRDefault="00CF32C5" w:rsidP="00CF32C5">
      <w:pPr>
        <w:jc w:val="both"/>
        <w:rPr>
          <w:sz w:val="28"/>
          <w:szCs w:val="28"/>
          <w:lang w:val="uk-UA"/>
        </w:rPr>
      </w:pPr>
    </w:p>
    <w:p w:rsidR="00CF32C5" w:rsidRDefault="00CF32C5" w:rsidP="00CF32C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 роботу </w:t>
      </w:r>
    </w:p>
    <w:p w:rsidR="00CF32C5" w:rsidRDefault="00CF32C5" w:rsidP="00CF3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Координаційної ради</w:t>
      </w:r>
    </w:p>
    <w:p w:rsidR="00CF32C5" w:rsidRDefault="00CF32C5" w:rsidP="00CF3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організації роботи з </w:t>
      </w:r>
    </w:p>
    <w:p w:rsidR="00CF32C5" w:rsidRDefault="00CF32C5" w:rsidP="00CF32C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обдарованою молоддю</w:t>
      </w:r>
      <w:r>
        <w:rPr>
          <w:lang w:val="uk-UA"/>
        </w:rPr>
        <w:t xml:space="preserve"> </w:t>
      </w:r>
    </w:p>
    <w:p w:rsidR="00CF32C5" w:rsidRPr="001F591E" w:rsidRDefault="00CF32C5" w:rsidP="00CF32C5">
      <w:pPr>
        <w:rPr>
          <w:sz w:val="28"/>
          <w:szCs w:val="28"/>
          <w:lang w:val="uk-UA"/>
        </w:rPr>
      </w:pPr>
    </w:p>
    <w:p w:rsidR="00CF32C5" w:rsidRPr="001F591E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tabs>
          <w:tab w:val="left" w:pos="9639"/>
        </w:tabs>
        <w:spacing w:line="360" w:lineRule="auto"/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Комплексної програми розвитку освіти </w:t>
      </w:r>
      <w:proofErr w:type="spellStart"/>
      <w:r>
        <w:rPr>
          <w:sz w:val="28"/>
          <w:szCs w:val="28"/>
          <w:lang w:val="uk-UA"/>
        </w:rPr>
        <w:t>м.Харкова</w:t>
      </w:r>
      <w:proofErr w:type="spellEnd"/>
      <w:r>
        <w:rPr>
          <w:sz w:val="28"/>
          <w:szCs w:val="28"/>
          <w:lang w:val="uk-UA"/>
        </w:rPr>
        <w:t xml:space="preserve"> на 2011-2015 роки (розділ 4.3.1 </w:t>
      </w:r>
      <w:proofErr w:type="spellStart"/>
      <w:r>
        <w:rPr>
          <w:sz w:val="28"/>
          <w:szCs w:val="28"/>
          <w:lang w:val="uk-UA"/>
        </w:rPr>
        <w:t>„Обдарована</w:t>
      </w:r>
      <w:proofErr w:type="spellEnd"/>
      <w:r>
        <w:rPr>
          <w:sz w:val="28"/>
          <w:szCs w:val="28"/>
          <w:lang w:val="uk-UA"/>
        </w:rPr>
        <w:t xml:space="preserve"> молодь”. Розвиток системи роботи з обдарованою молоддю), з метою взаємодії  управління освіти адміністрації </w:t>
      </w:r>
      <w:proofErr w:type="spellStart"/>
      <w:r>
        <w:rPr>
          <w:sz w:val="28"/>
          <w:szCs w:val="28"/>
          <w:lang w:val="uk-UA"/>
        </w:rPr>
        <w:t>Червонозаводського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ради, Харківської гімназії №12 Харківської міської ради Харківської області, вищих навчальних закладів міста та громадських організацій з питань організації роботи з обдарованою молоддю</w:t>
      </w:r>
    </w:p>
    <w:p w:rsidR="00CF32C5" w:rsidRDefault="00CF32C5" w:rsidP="00CF32C5">
      <w:pPr>
        <w:ind w:right="-141" w:firstLine="540"/>
        <w:jc w:val="both"/>
        <w:rPr>
          <w:sz w:val="28"/>
          <w:szCs w:val="28"/>
          <w:lang w:val="uk-UA"/>
        </w:rPr>
      </w:pPr>
    </w:p>
    <w:p w:rsidR="00CF32C5" w:rsidRDefault="00CF32C5" w:rsidP="00CF32C5">
      <w:pPr>
        <w:ind w:firstLine="540"/>
        <w:jc w:val="both"/>
        <w:rPr>
          <w:sz w:val="28"/>
          <w:szCs w:val="28"/>
          <w:lang w:val="uk-UA"/>
        </w:rPr>
      </w:pPr>
    </w:p>
    <w:p w:rsidR="00CF32C5" w:rsidRPr="00977B0F" w:rsidRDefault="00CF32C5" w:rsidP="00CF32C5">
      <w:pPr>
        <w:rPr>
          <w:sz w:val="28"/>
          <w:szCs w:val="28"/>
          <w:lang w:val="uk-UA"/>
        </w:rPr>
      </w:pPr>
      <w:r w:rsidRPr="00977B0F">
        <w:rPr>
          <w:sz w:val="28"/>
          <w:szCs w:val="28"/>
          <w:lang w:val="uk-UA"/>
        </w:rPr>
        <w:t>НАКАЗУЮ:</w:t>
      </w:r>
    </w:p>
    <w:p w:rsidR="00CF32C5" w:rsidRPr="001F591E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spacing w:line="360" w:lineRule="auto"/>
        <w:jc w:val="both"/>
        <w:rPr>
          <w:sz w:val="28"/>
          <w:szCs w:val="28"/>
          <w:lang w:val="uk-UA"/>
        </w:rPr>
      </w:pPr>
    </w:p>
    <w:p w:rsidR="00CF32C5" w:rsidRDefault="00CF32C5" w:rsidP="00CF32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Затвердити:</w:t>
      </w:r>
    </w:p>
    <w:p w:rsidR="00CF32C5" w:rsidRDefault="00CF32C5" w:rsidP="00CF32C5">
      <w:pPr>
        <w:tabs>
          <w:tab w:val="left" w:pos="9540"/>
        </w:tabs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Склад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Координаційної ради з питань організації роботи з обдарованою молоддю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(додаток).</w:t>
      </w:r>
    </w:p>
    <w:p w:rsidR="00CF32C5" w:rsidRDefault="00CF32C5" w:rsidP="00CF32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Л.А.:</w:t>
      </w:r>
    </w:p>
    <w:p w:rsidR="00CF32C5" w:rsidRDefault="00CF32C5" w:rsidP="00CF32C5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Довести інформацію щодо роботи Координаційної ради з питань організації роботи з обдарованою молоддю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до членів, які входять до складу Координаційної ради.</w:t>
      </w:r>
    </w:p>
    <w:p w:rsidR="00CF32C5" w:rsidRDefault="00CF32C5" w:rsidP="00CF32C5">
      <w:pPr>
        <w:spacing w:line="360" w:lineRule="auto"/>
        <w:ind w:left="720" w:right="-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До 04.09.2014</w:t>
      </w:r>
    </w:p>
    <w:p w:rsidR="00CF32C5" w:rsidRDefault="00CF32C5" w:rsidP="00CF32C5">
      <w:pPr>
        <w:spacing w:line="360" w:lineRule="auto"/>
        <w:ind w:right="-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Організувати роботу Координаційної ради відповідно до плану роботи.</w:t>
      </w:r>
    </w:p>
    <w:p w:rsidR="00CF32C5" w:rsidRDefault="00CF32C5" w:rsidP="00CF32C5">
      <w:pPr>
        <w:spacing w:line="360" w:lineRule="auto"/>
        <w:ind w:left="360" w:right="-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Упродовж 2014/2015 навчального року</w:t>
      </w:r>
    </w:p>
    <w:p w:rsidR="00CF32C5" w:rsidRDefault="00CF32C5" w:rsidP="00CF32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наказу залишаю за собою.</w:t>
      </w:r>
    </w:p>
    <w:p w:rsidR="00CF32C5" w:rsidRPr="00EA207B" w:rsidRDefault="00CF32C5" w:rsidP="00CF32C5">
      <w:pPr>
        <w:ind w:left="720"/>
        <w:rPr>
          <w:sz w:val="28"/>
          <w:szCs w:val="28"/>
          <w:lang w:val="uk-UA"/>
        </w:rPr>
      </w:pPr>
    </w:p>
    <w:p w:rsidR="00CF32C5" w:rsidRPr="00EA207B" w:rsidRDefault="00CF32C5" w:rsidP="00CF32C5">
      <w:pPr>
        <w:ind w:left="720"/>
        <w:rPr>
          <w:sz w:val="28"/>
          <w:szCs w:val="28"/>
          <w:lang w:val="uk-UA"/>
        </w:rPr>
      </w:pPr>
    </w:p>
    <w:p w:rsidR="00CF32C5" w:rsidRPr="00EA207B" w:rsidRDefault="00CF32C5" w:rsidP="00CF32C5">
      <w:pPr>
        <w:ind w:left="720"/>
        <w:rPr>
          <w:sz w:val="28"/>
          <w:szCs w:val="28"/>
          <w:lang w:val="uk-UA"/>
        </w:rPr>
      </w:pPr>
    </w:p>
    <w:p w:rsidR="00CF32C5" w:rsidRPr="00EA207B" w:rsidRDefault="00CF32C5" w:rsidP="00CF32C5">
      <w:pPr>
        <w:ind w:left="720"/>
        <w:rPr>
          <w:sz w:val="28"/>
          <w:szCs w:val="28"/>
          <w:lang w:val="uk-UA"/>
        </w:rPr>
      </w:pPr>
    </w:p>
    <w:p w:rsidR="00CF32C5" w:rsidRDefault="00CF32C5" w:rsidP="00CF32C5">
      <w:pPr>
        <w:ind w:right="-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№12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Л.А.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Шаповал О.С.</w:t>
      </w:r>
    </w:p>
    <w:p w:rsidR="00CF32C5" w:rsidRDefault="00CF32C5" w:rsidP="00CF32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Петрик Н.М.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Борисенко Н.М.</w:t>
      </w:r>
    </w:p>
    <w:p w:rsidR="00CF32C5" w:rsidRDefault="00CF32C5" w:rsidP="00CF32C5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Пристюк</w:t>
      </w:r>
      <w:proofErr w:type="spellEnd"/>
      <w:r>
        <w:rPr>
          <w:sz w:val="28"/>
          <w:szCs w:val="28"/>
          <w:lang w:val="uk-UA"/>
        </w:rPr>
        <w:t xml:space="preserve"> Н.П.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Арутюнова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CF32C5" w:rsidRDefault="00CF32C5" w:rsidP="00CF32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Лукаш О.І.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Миргород М.Є.</w:t>
      </w:r>
    </w:p>
    <w:p w:rsidR="00CF32C5" w:rsidRDefault="00CF32C5" w:rsidP="00CF32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Субота Е.О.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F32C5" w:rsidRDefault="00CF32C5" w:rsidP="00CF32C5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Оленіч</w:t>
      </w:r>
      <w:proofErr w:type="spellEnd"/>
      <w:r>
        <w:rPr>
          <w:sz w:val="28"/>
          <w:szCs w:val="28"/>
          <w:lang w:val="uk-UA"/>
        </w:rPr>
        <w:t xml:space="preserve"> О.З.</w:t>
      </w: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A14630" w:rsidRDefault="00A14630" w:rsidP="00CF32C5">
      <w:pPr>
        <w:rPr>
          <w:lang w:val="uk-UA"/>
        </w:rPr>
      </w:pPr>
    </w:p>
    <w:p w:rsidR="00A14630" w:rsidRDefault="00A14630" w:rsidP="00CF32C5">
      <w:pPr>
        <w:rPr>
          <w:lang w:val="uk-UA"/>
        </w:rPr>
      </w:pPr>
    </w:p>
    <w:p w:rsidR="00A14630" w:rsidRDefault="00A14630" w:rsidP="00CF32C5">
      <w:pPr>
        <w:rPr>
          <w:lang w:val="uk-UA"/>
        </w:rPr>
      </w:pPr>
    </w:p>
    <w:p w:rsidR="00CF32C5" w:rsidRDefault="00CF32C5" w:rsidP="00CF32C5">
      <w:proofErr w:type="spellStart"/>
      <w:r w:rsidRPr="003517B2">
        <w:t>Сл</w:t>
      </w:r>
      <w:proofErr w:type="spellEnd"/>
      <w:r w:rsidRPr="003517B2">
        <w:rPr>
          <w:lang w:val="uk-UA"/>
        </w:rPr>
        <w:t>і</w:t>
      </w:r>
      <w:proofErr w:type="spellStart"/>
      <w:r w:rsidRPr="003517B2">
        <w:t>нько</w:t>
      </w:r>
      <w:proofErr w:type="spellEnd"/>
      <w:r w:rsidRPr="003517B2">
        <w:t xml:space="preserve"> Л.А.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  <w:r w:rsidRPr="008D38CD">
        <w:rPr>
          <w:color w:val="000000"/>
          <w:spacing w:val="8"/>
          <w:sz w:val="24"/>
          <w:szCs w:val="24"/>
          <w:lang w:val="uk-UA"/>
        </w:rPr>
        <w:lastRenderedPageBreak/>
        <w:t xml:space="preserve">                                             </w:t>
      </w:r>
      <w:r>
        <w:rPr>
          <w:color w:val="000000"/>
          <w:spacing w:val="8"/>
          <w:sz w:val="24"/>
          <w:szCs w:val="24"/>
          <w:lang w:val="uk-UA"/>
        </w:rPr>
        <w:t xml:space="preserve">                      </w:t>
      </w:r>
      <w:r w:rsidR="00A14630">
        <w:rPr>
          <w:color w:val="000000"/>
          <w:spacing w:val="8"/>
          <w:sz w:val="24"/>
          <w:szCs w:val="24"/>
          <w:lang w:val="uk-UA"/>
        </w:rPr>
        <w:t xml:space="preserve">   </w:t>
      </w:r>
      <w:r>
        <w:rPr>
          <w:color w:val="000000"/>
          <w:spacing w:val="8"/>
          <w:sz w:val="24"/>
          <w:szCs w:val="24"/>
          <w:lang w:val="uk-UA"/>
        </w:rPr>
        <w:t>Додаток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jc w:val="center"/>
        <w:rPr>
          <w:color w:val="000000"/>
          <w:spacing w:val="8"/>
          <w:sz w:val="24"/>
          <w:szCs w:val="24"/>
          <w:lang w:val="uk-UA"/>
        </w:rPr>
      </w:pPr>
      <w:r>
        <w:rPr>
          <w:color w:val="000000"/>
          <w:spacing w:val="8"/>
          <w:sz w:val="24"/>
          <w:szCs w:val="24"/>
          <w:lang w:val="uk-UA"/>
        </w:rPr>
        <w:t xml:space="preserve">                                                                   </w:t>
      </w:r>
      <w:r w:rsidRPr="001F7E50">
        <w:rPr>
          <w:color w:val="000000"/>
          <w:spacing w:val="8"/>
          <w:sz w:val="24"/>
          <w:szCs w:val="24"/>
          <w:lang w:val="uk-UA"/>
        </w:rPr>
        <w:t>до наказу по Харківській  гімназії №12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  <w:r>
        <w:rPr>
          <w:color w:val="000000"/>
          <w:spacing w:val="8"/>
          <w:sz w:val="24"/>
          <w:szCs w:val="24"/>
          <w:lang w:val="uk-UA"/>
        </w:rPr>
        <w:t xml:space="preserve">                                      </w:t>
      </w:r>
      <w:r>
        <w:rPr>
          <w:color w:val="000000"/>
          <w:spacing w:val="8"/>
          <w:sz w:val="24"/>
          <w:szCs w:val="24"/>
          <w:lang w:val="uk-UA"/>
        </w:rPr>
        <w:t xml:space="preserve">                            </w:t>
      </w:r>
      <w:r w:rsidR="00A14630">
        <w:rPr>
          <w:color w:val="000000"/>
          <w:spacing w:val="8"/>
          <w:sz w:val="24"/>
          <w:szCs w:val="24"/>
          <w:lang w:val="uk-UA"/>
        </w:rPr>
        <w:t xml:space="preserve">   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 w:rsidRPr="001F7E50">
        <w:rPr>
          <w:color w:val="000000"/>
          <w:spacing w:val="8"/>
          <w:sz w:val="24"/>
          <w:szCs w:val="24"/>
          <w:lang w:val="uk-UA"/>
        </w:rPr>
        <w:t>Харківської міської ради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  <w:r w:rsidRPr="001F7E50">
        <w:rPr>
          <w:color w:val="000000"/>
          <w:spacing w:val="8"/>
          <w:sz w:val="24"/>
          <w:szCs w:val="24"/>
          <w:lang w:val="uk-UA"/>
        </w:rPr>
        <w:t xml:space="preserve">                                                                </w:t>
      </w:r>
      <w:r>
        <w:rPr>
          <w:color w:val="000000"/>
          <w:spacing w:val="8"/>
          <w:sz w:val="24"/>
          <w:szCs w:val="24"/>
          <w:lang w:val="uk-UA"/>
        </w:rPr>
        <w:t xml:space="preserve">  </w:t>
      </w:r>
      <w:r w:rsidR="00A14630">
        <w:rPr>
          <w:color w:val="000000"/>
          <w:spacing w:val="8"/>
          <w:sz w:val="24"/>
          <w:szCs w:val="24"/>
          <w:lang w:val="uk-UA"/>
        </w:rPr>
        <w:t xml:space="preserve">   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 w:rsidRPr="001F7E50">
        <w:rPr>
          <w:color w:val="000000"/>
          <w:spacing w:val="8"/>
          <w:sz w:val="24"/>
          <w:szCs w:val="24"/>
          <w:lang w:val="uk-UA"/>
        </w:rPr>
        <w:t>Харківської області</w:t>
      </w:r>
    </w:p>
    <w:p w:rsidR="00CF32C5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  <w:r w:rsidRPr="001F7E50">
        <w:rPr>
          <w:color w:val="000000"/>
          <w:spacing w:val="8"/>
          <w:sz w:val="24"/>
          <w:szCs w:val="24"/>
          <w:lang w:val="uk-UA"/>
        </w:rPr>
        <w:t xml:space="preserve">                                                              </w:t>
      </w:r>
      <w:r>
        <w:rPr>
          <w:color w:val="000000"/>
          <w:spacing w:val="8"/>
          <w:sz w:val="24"/>
          <w:szCs w:val="24"/>
          <w:lang w:val="uk-UA"/>
        </w:rPr>
        <w:t xml:space="preserve">    </w:t>
      </w:r>
      <w:r w:rsidR="00A14630">
        <w:rPr>
          <w:color w:val="000000"/>
          <w:spacing w:val="8"/>
          <w:sz w:val="24"/>
          <w:szCs w:val="24"/>
          <w:lang w:val="uk-UA"/>
        </w:rPr>
        <w:t xml:space="preserve">   </w:t>
      </w:r>
      <w:bookmarkStart w:id="0" w:name="_GoBack"/>
      <w:bookmarkEnd w:id="0"/>
      <w:r>
        <w:rPr>
          <w:color w:val="000000"/>
          <w:spacing w:val="8"/>
          <w:sz w:val="24"/>
          <w:szCs w:val="24"/>
          <w:lang w:val="uk-UA"/>
        </w:rPr>
        <w:t xml:space="preserve"> в</w:t>
      </w:r>
      <w:r w:rsidRPr="001F7E50">
        <w:rPr>
          <w:color w:val="000000"/>
          <w:spacing w:val="8"/>
          <w:sz w:val="24"/>
          <w:szCs w:val="24"/>
          <w:lang w:val="uk-UA"/>
        </w:rPr>
        <w:t>ід</w:t>
      </w:r>
      <w:r>
        <w:rPr>
          <w:color w:val="000000"/>
          <w:spacing w:val="8"/>
          <w:sz w:val="24"/>
          <w:szCs w:val="24"/>
          <w:lang w:val="uk-UA"/>
        </w:rPr>
        <w:t xml:space="preserve"> 29.08.2014</w:t>
      </w:r>
      <w:r w:rsidRPr="001F7E50">
        <w:rPr>
          <w:color w:val="000000"/>
          <w:spacing w:val="8"/>
          <w:sz w:val="24"/>
          <w:szCs w:val="24"/>
          <w:lang w:val="uk-UA"/>
        </w:rPr>
        <w:t xml:space="preserve"> №</w:t>
      </w:r>
      <w:r>
        <w:rPr>
          <w:color w:val="000000"/>
          <w:spacing w:val="8"/>
          <w:sz w:val="24"/>
          <w:szCs w:val="24"/>
          <w:lang w:val="uk-UA"/>
        </w:rPr>
        <w:t>208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</w:p>
    <w:p w:rsidR="00CF32C5" w:rsidRDefault="00CF32C5" w:rsidP="00CF32C5">
      <w:pPr>
        <w:shd w:val="clear" w:color="auto" w:fill="FFFFFF"/>
        <w:tabs>
          <w:tab w:val="left" w:pos="720"/>
          <w:tab w:val="left" w:pos="3960"/>
        </w:tabs>
        <w:spacing w:before="5"/>
        <w:ind w:right="442"/>
        <w:rPr>
          <w:lang w:val="uk-UA"/>
        </w:rPr>
      </w:pPr>
    </w:p>
    <w:p w:rsidR="00CF32C5" w:rsidRPr="002870CF" w:rsidRDefault="00CF32C5" w:rsidP="00CF32C5">
      <w:pPr>
        <w:spacing w:line="360" w:lineRule="auto"/>
        <w:jc w:val="center"/>
        <w:rPr>
          <w:sz w:val="28"/>
          <w:szCs w:val="28"/>
          <w:lang w:val="uk-UA"/>
        </w:rPr>
      </w:pPr>
      <w:r w:rsidRPr="002870CF">
        <w:rPr>
          <w:sz w:val="28"/>
          <w:szCs w:val="28"/>
          <w:lang w:val="uk-UA"/>
        </w:rPr>
        <w:t>Склад Координаційної ради</w:t>
      </w:r>
    </w:p>
    <w:p w:rsidR="00CF32C5" w:rsidRDefault="00CF32C5" w:rsidP="00CF32C5">
      <w:pPr>
        <w:spacing w:line="360" w:lineRule="auto"/>
        <w:jc w:val="center"/>
        <w:rPr>
          <w:sz w:val="28"/>
          <w:szCs w:val="28"/>
          <w:lang w:val="uk-UA"/>
        </w:rPr>
      </w:pPr>
      <w:r w:rsidRPr="002870CF">
        <w:rPr>
          <w:sz w:val="28"/>
          <w:szCs w:val="28"/>
          <w:lang w:val="uk-UA"/>
        </w:rPr>
        <w:t>з питань роботи з обдарованою молоддю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Голова Координаційної ради–директор гімназії 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  <w:r>
        <w:rPr>
          <w:sz w:val="28"/>
          <w:szCs w:val="28"/>
          <w:lang w:val="uk-UA"/>
        </w:rPr>
        <w:t xml:space="preserve"> Лідія Анатоліївна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Заступник голови Координаційної ради – заступник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Людмила Анатоліївна.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Члени Координаційної ради: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Петрик Наталія Миколаївна – учитель російської мови та світової літератури, голова методичного об</w:t>
      </w:r>
      <w:r w:rsidRPr="005B10A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 вчителів філологів;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Лукаш Оксана Іванівна – учитель географії,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суспільно-природничого циклу;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Шаповал Олександр Сергійович – учитель англійської мови,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іноземної філології;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Борисенко Наталія Володимирівна – учитель фізичної культури,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естетично-фізичного циклу та вчителів Захисту Вітчизни;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Миргород Марина Євгенівна – учитель початкових класів,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початкових класів;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Субота Елла Олексіївна – учитель математики,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математики, фізики та інформатики;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Пристюк</w:t>
      </w:r>
      <w:proofErr w:type="spellEnd"/>
      <w:r>
        <w:rPr>
          <w:sz w:val="28"/>
          <w:szCs w:val="28"/>
          <w:lang w:val="uk-UA"/>
        </w:rPr>
        <w:t xml:space="preserve"> Надія Петрівна – учитель історії;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Оленіч</w:t>
      </w:r>
      <w:proofErr w:type="spellEnd"/>
      <w:r>
        <w:rPr>
          <w:sz w:val="28"/>
          <w:szCs w:val="28"/>
          <w:lang w:val="uk-UA"/>
        </w:rPr>
        <w:t xml:space="preserve"> Ольга Зіновіївна – учитель української мови та літератури;</w:t>
      </w:r>
    </w:p>
    <w:p w:rsidR="00CF32C5" w:rsidRDefault="00CF32C5" w:rsidP="00CF32C5">
      <w:pPr>
        <w:spacing w:line="360" w:lineRule="auto"/>
        <w:ind w:left="-360" w:right="18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Арутюнова</w:t>
      </w:r>
      <w:proofErr w:type="spellEnd"/>
      <w:r>
        <w:rPr>
          <w:sz w:val="28"/>
          <w:szCs w:val="28"/>
          <w:lang w:val="uk-UA"/>
        </w:rPr>
        <w:t xml:space="preserve"> Олена Олександрівна – учитель хімії.</w:t>
      </w:r>
    </w:p>
    <w:p w:rsidR="000510A1" w:rsidRPr="00CF32C5" w:rsidRDefault="000510A1">
      <w:pPr>
        <w:rPr>
          <w:lang w:val="uk-UA"/>
        </w:rPr>
      </w:pPr>
    </w:p>
    <w:sectPr w:rsidR="000510A1" w:rsidRPr="00CF32C5" w:rsidSect="00CF32C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EE"/>
    <w:rsid w:val="000510A1"/>
    <w:rsid w:val="001F1DEE"/>
    <w:rsid w:val="00A14630"/>
    <w:rsid w:val="00C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F32C5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F32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F32C5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F32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2014-11-28T14:32:00Z</dcterms:created>
  <dcterms:modified xsi:type="dcterms:W3CDTF">2014-11-28T14:35:00Z</dcterms:modified>
</cp:coreProperties>
</file>